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35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324"/>
        <w:gridCol w:w="6966"/>
        <w:gridCol w:w="920"/>
        <w:gridCol w:w="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725" w:type="dxa"/>
          </w:tcPr>
          <w:p>
            <w:pPr>
              <w:pStyle w:val="6"/>
              <w:spacing w:before="10"/>
              <w:rPr>
                <w:rFonts w:ascii="Times New Roman"/>
                <w:sz w:val="22"/>
              </w:rPr>
            </w:pPr>
            <w:bookmarkStart w:id="0" w:name="_GoBack"/>
            <w:bookmarkEnd w:id="0"/>
          </w:p>
          <w:p>
            <w:pPr>
              <w:pStyle w:val="6"/>
              <w:ind w:right="24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序号</w:t>
            </w:r>
          </w:p>
        </w:tc>
        <w:tc>
          <w:tcPr>
            <w:tcW w:w="1324" w:type="dxa"/>
          </w:tcPr>
          <w:p>
            <w:pPr>
              <w:pStyle w:val="6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6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产品名称</w:t>
            </w:r>
          </w:p>
        </w:tc>
        <w:tc>
          <w:tcPr>
            <w:tcW w:w="6966" w:type="dxa"/>
          </w:tcPr>
          <w:p>
            <w:pPr>
              <w:pStyle w:val="6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6"/>
              <w:ind w:left="2268"/>
              <w:rPr>
                <w:b/>
                <w:sz w:val="18"/>
              </w:rPr>
            </w:pPr>
            <w:r>
              <w:rPr>
                <w:b/>
                <w:sz w:val="18"/>
              </w:rPr>
              <w:t>技术参数及要求</w:t>
            </w:r>
          </w:p>
        </w:tc>
        <w:tc>
          <w:tcPr>
            <w:tcW w:w="920" w:type="dxa"/>
          </w:tcPr>
          <w:p>
            <w:pPr>
              <w:pStyle w:val="6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6"/>
              <w:ind w:left="259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数量</w:t>
            </w:r>
          </w:p>
        </w:tc>
        <w:tc>
          <w:tcPr>
            <w:tcW w:w="800" w:type="dxa"/>
          </w:tcPr>
          <w:p>
            <w:pPr>
              <w:pStyle w:val="6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6"/>
              <w:ind w:left="198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8" w:hRule="atLeast"/>
        </w:trPr>
        <w:tc>
          <w:tcPr>
            <w:tcW w:w="7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6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2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6"/>
              <w:ind w:left="107"/>
              <w:rPr>
                <w:sz w:val="18"/>
              </w:rPr>
            </w:pPr>
            <w:r>
              <w:rPr>
                <w:sz w:val="18"/>
              </w:rPr>
              <w:t>超短焦</w:t>
            </w: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6"/>
              <w:ind w:left="107"/>
              <w:rPr>
                <w:sz w:val="18"/>
              </w:rPr>
            </w:pPr>
            <w:r>
              <w:rPr>
                <w:sz w:val="18"/>
              </w:rPr>
              <w:t>激光投影仪</w:t>
            </w:r>
          </w:p>
        </w:tc>
        <w:tc>
          <w:tcPr>
            <w:tcW w:w="6966" w:type="dxa"/>
          </w:tcPr>
          <w:p>
            <w:pPr>
              <w:pStyle w:val="6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1、投影技术：DLP 技术、3LCD，ALPD；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2、光源材质：纯激光固态光源；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3、标称亮度（ISO 流明）：≥3200 ISO 流明或以上（符合 ISO21118 标准）；</w:t>
            </w:r>
          </w:p>
          <w:p>
            <w:pPr>
              <w:pStyle w:val="6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4、投射方式：反射式超短焦；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5、标准分辨率：1024*768 或以上；</w:t>
            </w:r>
          </w:p>
          <w:p>
            <w:pPr>
              <w:pStyle w:val="6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6、对比度：≥30000:1；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7、灯泡寿命：≥20000 小时；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8、投射 80 英寸 4:3 画面时，镜头到画面的距离：≤50CM；</w:t>
            </w:r>
          </w:p>
          <w:p>
            <w:pPr>
              <w:pStyle w:val="6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9、内置扬声器功率：2W；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10、投影机开关机、信号切换简易控制接口，以及PC 控制接口。</w:t>
            </w:r>
          </w:p>
          <w:p>
            <w:pPr>
              <w:pStyle w:val="6"/>
              <w:spacing w:before="8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1"/>
                <w:sz w:val="18"/>
              </w:rPr>
              <w:t>、内置防尘过滤网；快速开关机；全中文控制面板、多语言菜单，多背景色，明亮色</w:t>
            </w:r>
            <w:r>
              <w:rPr>
                <w:sz w:val="18"/>
              </w:rPr>
              <w:t>彩；智能节电功能；多种图像模式；</w:t>
            </w:r>
          </w:p>
          <w:p>
            <w:pPr>
              <w:pStyle w:val="6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12、质保:激光投影仪光源提供 5 年免费质保,整机 3 年</w:t>
            </w:r>
          </w:p>
          <w:p>
            <w:pPr>
              <w:pStyle w:val="6"/>
              <w:spacing w:before="8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至少满足或更优于以上参数</w:t>
            </w:r>
          </w:p>
        </w:tc>
        <w:tc>
          <w:tcPr>
            <w:tcW w:w="9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6"/>
              <w:ind w:left="258" w:right="249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6" w:hRule="atLeast"/>
        </w:trPr>
        <w:tc>
          <w:tcPr>
            <w:tcW w:w="7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2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7" w:line="650" w:lineRule="auto"/>
              <w:ind w:left="107" w:right="484"/>
              <w:rPr>
                <w:sz w:val="18"/>
              </w:rPr>
            </w:pPr>
            <w:r>
              <w:rPr>
                <w:sz w:val="18"/>
              </w:rPr>
              <w:t>智能白板一体机</w:t>
            </w:r>
          </w:p>
        </w:tc>
        <w:tc>
          <w:tcPr>
            <w:tcW w:w="6966" w:type="dxa"/>
          </w:tcPr>
          <w:p>
            <w:pPr>
              <w:pStyle w:val="6"/>
              <w:spacing w:before="42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一．硬件部分（或更优）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1、金属边框，边框对角线尺寸≥100 英寸，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2、显示比例：16:10</w:t>
            </w:r>
          </w:p>
          <w:p>
            <w:pPr>
              <w:pStyle w:val="6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3、触摸分辨率：≥32767×32767</w:t>
            </w:r>
          </w:p>
          <w:p>
            <w:pPr>
              <w:pStyle w:val="6"/>
              <w:spacing w:before="8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4、书写技术：红外扫描触控技术，支持十点触控。便于操作方便，白板下方需有前置物理按键。</w:t>
            </w:r>
          </w:p>
          <w:p>
            <w:pPr>
              <w:pStyle w:val="6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5、双侧具有触控开关物理快捷键，有效防止无意触控操作，保证教学正常进行；前置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15W*2</w:t>
            </w:r>
            <w:r>
              <w:rPr>
                <w:spacing w:val="-19"/>
                <w:sz w:val="18"/>
              </w:rPr>
              <w:t xml:space="preserve"> 高品质音箱，具有无线接收模块，可搭配无线 </w:t>
            </w:r>
            <w:r>
              <w:rPr>
                <w:sz w:val="18"/>
              </w:rPr>
              <w:t>MIC</w:t>
            </w:r>
            <w:r>
              <w:rPr>
                <w:spacing w:val="-20"/>
                <w:sz w:val="18"/>
              </w:rPr>
              <w:t xml:space="preserve"> 使用，并配备至少 </w:t>
            </w:r>
            <w:r>
              <w:rPr>
                <w:sz w:val="18"/>
              </w:rPr>
              <w:t>1</w:t>
            </w:r>
            <w:r>
              <w:rPr>
                <w:spacing w:val="-19"/>
                <w:sz w:val="18"/>
              </w:rPr>
              <w:t xml:space="preserve"> 个无线 </w:t>
            </w:r>
            <w:r>
              <w:rPr>
                <w:sz w:val="18"/>
              </w:rPr>
              <w:t>MIC，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MIC 可自动配对，可支持 2 个及以上 MIC 同时使用。</w:t>
            </w:r>
          </w:p>
          <w:p>
            <w:pPr>
              <w:pStyle w:val="6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6、具有物理按键，一键锁定前置按键，防止误操作。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7、面板：铝蜂窝镀锌纳米板，支持水性笔书写，可反复擦除。</w:t>
            </w:r>
          </w:p>
          <w:p>
            <w:pPr>
              <w:pStyle w:val="6"/>
              <w:spacing w:before="81" w:line="324" w:lineRule="auto"/>
              <w:ind w:left="377" w:right="2302" w:hanging="269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、前置接口：一路触控 </w:t>
            </w:r>
            <w:r>
              <w:rPr>
                <w:sz w:val="18"/>
              </w:rPr>
              <w:t>USB</w:t>
            </w:r>
            <w:r>
              <w:rPr>
                <w:spacing w:val="-12"/>
                <w:sz w:val="18"/>
              </w:rPr>
              <w:t xml:space="preserve">、三路 </w:t>
            </w:r>
            <w:r>
              <w:rPr>
                <w:sz w:val="18"/>
              </w:rPr>
              <w:t>USB3.0</w:t>
            </w:r>
            <w:r>
              <w:rPr>
                <w:spacing w:val="-12"/>
                <w:sz w:val="18"/>
              </w:rPr>
              <w:t xml:space="preserve">、一路 </w:t>
            </w:r>
            <w:r>
              <w:rPr>
                <w:sz w:val="18"/>
              </w:rPr>
              <w:t>HDMI</w:t>
            </w:r>
            <w:r>
              <w:rPr>
                <w:spacing w:val="-3"/>
                <w:sz w:val="18"/>
              </w:rPr>
              <w:t xml:space="preserve"> 。</w:t>
            </w:r>
            <w:r>
              <w:rPr>
                <w:spacing w:val="-9"/>
                <w:sz w:val="18"/>
              </w:rPr>
              <w:t xml:space="preserve">后置接口：一路 </w:t>
            </w:r>
            <w:r>
              <w:rPr>
                <w:sz w:val="18"/>
              </w:rPr>
              <w:t>HDMI</w:t>
            </w:r>
            <w:r>
              <w:rPr>
                <w:spacing w:val="-7"/>
                <w:sz w:val="18"/>
              </w:rPr>
              <w:t xml:space="preserve"> 输出、电源端口。</w:t>
            </w:r>
          </w:p>
          <w:p>
            <w:pPr>
              <w:pStyle w:val="6"/>
              <w:spacing w:before="2" w:line="324" w:lineRule="auto"/>
              <w:ind w:left="108" w:right="1356"/>
              <w:rPr>
                <w:b/>
                <w:sz w:val="18"/>
              </w:rPr>
            </w:pPr>
            <w:r>
              <w:rPr>
                <w:sz w:val="18"/>
              </w:rPr>
              <w:t>9、至少配备一支磁性触控笔，边框内置笔盒，一根伸缩型触控教鞭。二</w:t>
            </w:r>
            <w:r>
              <w:rPr>
                <w:b/>
                <w:sz w:val="18"/>
              </w:rPr>
              <w:t>．应用模块（或更优）</w:t>
            </w:r>
          </w:p>
          <w:p>
            <w:pPr>
              <w:pStyle w:val="6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1、支持多路信号源预览，便于识别及操作。</w:t>
            </w:r>
          </w:p>
          <w:p>
            <w:pPr>
              <w:pStyle w:val="6"/>
              <w:spacing w:before="8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2、悬浮菜单可隐藏，在任意系统下均可实现批注、笔迹擦除、屏幕截图、切换电脑信号等功能，工具条中的书写和擦除可以与悬浮菜单同步。</w:t>
            </w:r>
          </w:p>
          <w:p>
            <w:pPr>
              <w:pStyle w:val="6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3、所有功能模块、菜单均具有中文标识。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3"/>
                <w:sz w:val="18"/>
              </w:rPr>
              <w:t xml:space="preserve">、具备 </w:t>
            </w:r>
            <w:r>
              <w:rPr>
                <w:sz w:val="18"/>
              </w:rPr>
              <w:t>Word</w:t>
            </w:r>
            <w:r>
              <w:rPr>
                <w:spacing w:val="-39"/>
                <w:sz w:val="18"/>
              </w:rPr>
              <w:t>、</w:t>
            </w:r>
            <w:r>
              <w:rPr>
                <w:sz w:val="18"/>
              </w:rPr>
              <w:t>Excel</w:t>
            </w:r>
            <w:r>
              <w:rPr>
                <w:spacing w:val="-39"/>
                <w:sz w:val="18"/>
              </w:rPr>
              <w:t>、</w:t>
            </w:r>
            <w:r>
              <w:rPr>
                <w:sz w:val="18"/>
              </w:rPr>
              <w:t>PPT</w:t>
            </w:r>
            <w:r>
              <w:rPr>
                <w:spacing w:val="-39"/>
                <w:sz w:val="18"/>
              </w:rPr>
              <w:t>、</w:t>
            </w:r>
            <w:r>
              <w:rPr>
                <w:sz w:val="18"/>
              </w:rPr>
              <w:t>PDF</w:t>
            </w:r>
            <w:r>
              <w:rPr>
                <w:spacing w:val="-12"/>
                <w:sz w:val="18"/>
              </w:rPr>
              <w:t xml:space="preserve">、音视频、图片等自动分类浏览, 可直接播放 </w:t>
            </w:r>
            <w:r>
              <w:rPr>
                <w:sz w:val="18"/>
              </w:rPr>
              <w:t>MP3</w:t>
            </w:r>
            <w:r>
              <w:rPr>
                <w:spacing w:val="-39"/>
                <w:sz w:val="18"/>
              </w:rPr>
              <w:t>、</w:t>
            </w:r>
            <w:r>
              <w:rPr>
                <w:sz w:val="18"/>
              </w:rPr>
              <w:t>MP4、</w:t>
            </w:r>
          </w:p>
          <w:p>
            <w:pPr>
              <w:pStyle w:val="6"/>
              <w:spacing w:before="8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M4A、OGG、WAV</w:t>
            </w:r>
            <w:r>
              <w:rPr>
                <w:spacing w:val="-8"/>
                <w:sz w:val="18"/>
              </w:rPr>
              <w:t xml:space="preserve"> 格式音视频文件;具备搜索、粘贴、复制、删除、一键发送至 </w:t>
            </w:r>
            <w:r>
              <w:rPr>
                <w:sz w:val="18"/>
              </w:rPr>
              <w:t>U</w:t>
            </w:r>
            <w:r>
              <w:rPr>
                <w:spacing w:val="-9"/>
                <w:sz w:val="18"/>
              </w:rPr>
              <w:t xml:space="preserve"> 盘等文档操作功能。</w:t>
            </w:r>
          </w:p>
          <w:p>
            <w:pPr>
              <w:pStyle w:val="6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5、双侧具有触控开关物理快捷键，有效防止无意触控操作，保证教学正常进行。</w:t>
            </w:r>
          </w:p>
          <w:p>
            <w:pPr>
              <w:pStyle w:val="6"/>
              <w:spacing w:before="8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6、整机接入外部电脑时，可自动识别并切换到外接电脑信号源通道，当外接电脑设备断开后，能自动切换回原信号源通道。</w:t>
            </w:r>
          </w:p>
          <w:p>
            <w:pPr>
              <w:pStyle w:val="6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7、支持在线升级、以及一键还原功能、软件系统还原方案。</w:t>
            </w:r>
          </w:p>
          <w:p>
            <w:pPr>
              <w:pStyle w:val="6"/>
              <w:spacing w:before="82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、智能白板一体机采用电子白板、插拔式 </w:t>
            </w:r>
            <w:r>
              <w:rPr>
                <w:sz w:val="18"/>
              </w:rPr>
              <w:t>OPS</w:t>
            </w:r>
            <w:r>
              <w:rPr>
                <w:spacing w:val="-8"/>
                <w:sz w:val="18"/>
              </w:rPr>
              <w:t xml:space="preserve"> 模块、智能控制模块、音箱、无线 </w:t>
            </w:r>
            <w:r>
              <w:rPr>
                <w:sz w:val="18"/>
              </w:rPr>
              <w:t>MIC 接收单元一体化设计，非拼接式结构。</w:t>
            </w:r>
          </w:p>
          <w:p>
            <w:pPr>
              <w:pStyle w:val="6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9、前置物理按键支持一键控制投影机、白板、OPS 模块开关。</w:t>
            </w:r>
          </w:p>
          <w:p>
            <w:pPr>
              <w:pStyle w:val="6"/>
              <w:spacing w:before="82"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0"/>
                <w:sz w:val="18"/>
              </w:rPr>
              <w:t xml:space="preserve">、双侧具有中文标识物理快捷键，包括常用快捷键等功能，提供至少一个自定义快捷键，用户可根据教学场景需要，自定义常用的教学软件工具，一键批注 </w:t>
            </w:r>
            <w:r>
              <w:rPr>
                <w:sz w:val="18"/>
              </w:rPr>
              <w:t>PPT</w:t>
            </w:r>
            <w:r>
              <w:rPr>
                <w:spacing w:val="-15"/>
                <w:sz w:val="18"/>
              </w:rPr>
              <w:t xml:space="preserve"> 课件，便于</w:t>
            </w:r>
            <w:r>
              <w:rPr>
                <w:sz w:val="18"/>
              </w:rPr>
              <w:t>教师教学操作。</w:t>
            </w: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6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三．软件模块（或更优）</w:t>
            </w:r>
          </w:p>
        </w:tc>
        <w:tc>
          <w:tcPr>
            <w:tcW w:w="9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/>
              <w:ind w:left="258" w:right="249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套</w:t>
            </w:r>
          </w:p>
        </w:tc>
      </w:tr>
    </w:tbl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400" w:right="240" w:bottom="280" w:left="700" w:header="720" w:footer="720" w:gutter="0"/>
        </w:sectPr>
      </w:pPr>
    </w:p>
    <w:tbl>
      <w:tblPr>
        <w:tblStyle w:val="3"/>
        <w:tblW w:w="10735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324"/>
        <w:gridCol w:w="6966"/>
        <w:gridCol w:w="920"/>
        <w:gridCol w:w="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8" w:hRule="atLeast"/>
        </w:trPr>
        <w:tc>
          <w:tcPr>
            <w:tcW w:w="7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32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6966" w:type="dxa"/>
          </w:tcPr>
          <w:p>
            <w:pPr>
              <w:pStyle w:val="6"/>
              <w:spacing w:before="40" w:line="324" w:lineRule="auto"/>
              <w:ind w:left="108" w:right="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1"/>
                <w:sz w:val="18"/>
              </w:rPr>
              <w:t>、软硬件菜单功能按钮</w:t>
            </w:r>
            <w:r>
              <w:rPr>
                <w:sz w:val="18"/>
              </w:rPr>
              <w:t>/</w:t>
            </w:r>
            <w:r>
              <w:rPr>
                <w:spacing w:val="-10"/>
                <w:sz w:val="18"/>
              </w:rPr>
              <w:t xml:space="preserve">图标配备明确中文标识，白板双侧快捷键具备一个自定义功能， </w:t>
            </w:r>
            <w:r>
              <w:rPr>
                <w:sz w:val="18"/>
              </w:rPr>
              <w:t>可自定义常用软件功能如：荧光笔、幕布、时钟、截图、量角器、圆规等；</w:t>
            </w:r>
          </w:p>
          <w:p>
            <w:pPr>
              <w:pStyle w:val="6"/>
              <w:spacing w:before="1" w:line="324" w:lineRule="auto"/>
              <w:ind w:left="108" w:right="5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0"/>
                <w:sz w:val="18"/>
              </w:rPr>
              <w:t>、易用的文本编辑功能，支持文本输入并可快速设置字体、大小、颜色、粗体、斜体、</w:t>
            </w:r>
            <w:r>
              <w:rPr>
                <w:spacing w:val="-15"/>
                <w:sz w:val="18"/>
              </w:rPr>
              <w:t>下划线、删除线、上标、下标、项目符号等复杂文本的输入，可对文本的对齐、行间距、</w:t>
            </w:r>
            <w:r>
              <w:rPr>
                <w:sz w:val="18"/>
              </w:rPr>
              <w:t>透明度、等进行设置，方便用户编辑文字。</w:t>
            </w:r>
          </w:p>
          <w:p>
            <w:pPr>
              <w:pStyle w:val="6"/>
              <w:spacing w:before="2"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>、提供音、视频图片编辑功能。音、视频文件导入到软件中进行播放，可设置循环播</w:t>
            </w:r>
            <w:r>
              <w:rPr>
                <w:spacing w:val="-11"/>
                <w:sz w:val="18"/>
              </w:rPr>
              <w:t>放、跨页面播放。视频文件可一键全屏播放，支持动态截图，截取图片自动生成图片索</w:t>
            </w:r>
            <w:r>
              <w:rPr>
                <w:sz w:val="18"/>
              </w:rPr>
              <w:t>引栏，图片索引栏可跨页面显示。</w:t>
            </w:r>
          </w:p>
          <w:p>
            <w:pPr>
              <w:pStyle w:val="6"/>
              <w:spacing w:before="2" w:line="324" w:lineRule="auto"/>
              <w:ind w:left="108" w:right="91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1"/>
                <w:sz w:val="18"/>
              </w:rPr>
              <w:t>、书写工具:至少提供硬笔、智能笔、荧光笔、激光笔、软笔、纹理笔、图章笔、手势</w:t>
            </w:r>
            <w:r>
              <w:rPr>
                <w:spacing w:val="-8"/>
                <w:sz w:val="18"/>
              </w:rPr>
              <w:t xml:space="preserve">笔等不少于 </w:t>
            </w:r>
            <w:r>
              <w:rPr>
                <w:sz w:val="18"/>
              </w:rPr>
              <w:t>9</w:t>
            </w:r>
            <w:r>
              <w:rPr>
                <w:spacing w:val="-13"/>
                <w:sz w:val="18"/>
              </w:rPr>
              <w:t xml:space="preserve"> 种书写工具。通过智能笔可以识别平面二维图形；纹理笔可以实现刮奖效</w:t>
            </w:r>
            <w:r>
              <w:rPr>
                <w:spacing w:val="-11"/>
                <w:sz w:val="18"/>
              </w:rPr>
              <w:t>果，擦涂即可呈现图案，增加教学趣味性；老师可通过手势笔实现多种手势教学，如圈</w:t>
            </w:r>
            <w:r>
              <w:rPr>
                <w:spacing w:val="-6"/>
                <w:sz w:val="18"/>
              </w:rPr>
              <w:t>选即可识别为选中对象，画圆即可识别为聚光灯，画方形为放大镜功能，左右划线为前后翻页等，为方便老师快速掌握，提供图例操作说明。</w:t>
            </w:r>
          </w:p>
          <w:p>
            <w:pPr>
              <w:pStyle w:val="6"/>
              <w:spacing w:before="4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、工具箱：提供不少于 </w:t>
            </w:r>
            <w:r>
              <w:rPr>
                <w:sz w:val="18"/>
              </w:rPr>
              <w:t>12</w:t>
            </w:r>
            <w:r>
              <w:rPr>
                <w:spacing w:val="-8"/>
                <w:sz w:val="18"/>
              </w:rPr>
              <w:t xml:space="preserve"> 个老师教学的辅助工具，例如数学作图工具(直尺、圆规、</w:t>
            </w:r>
            <w:r>
              <w:rPr>
                <w:sz w:val="18"/>
              </w:rPr>
              <w:t>三角板等)、聚光灯、放大镜、屏幕截图、展台、草稿纸等；</w:t>
            </w:r>
          </w:p>
          <w:p>
            <w:pPr>
              <w:pStyle w:val="6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9"/>
                <w:sz w:val="18"/>
              </w:rPr>
              <w:t>、</w:t>
            </w:r>
            <w:r>
              <w:rPr>
                <w:sz w:val="18"/>
              </w:rPr>
              <w:t>PPT</w:t>
            </w:r>
            <w:r>
              <w:rPr>
                <w:spacing w:val="-9"/>
                <w:sz w:val="18"/>
              </w:rPr>
              <w:t xml:space="preserve"> 课件批注功能：PPT</w:t>
            </w:r>
            <w:r>
              <w:rPr>
                <w:spacing w:val="-11"/>
                <w:sz w:val="18"/>
              </w:rPr>
              <w:t xml:space="preserve"> 全屏播放时可自动开启工具菜单，提供 </w:t>
            </w:r>
            <w:r>
              <w:rPr>
                <w:sz w:val="18"/>
              </w:rPr>
              <w:t>PPT</w:t>
            </w:r>
            <w:r>
              <w:rPr>
                <w:spacing w:val="-7"/>
                <w:sz w:val="18"/>
              </w:rPr>
              <w:t xml:space="preserve"> 课件的播放控制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(如前后翻页)、聚光灯、放大镜、草稿纸和书写批注等功能。</w:t>
            </w:r>
          </w:p>
          <w:p>
            <w:pPr>
              <w:pStyle w:val="6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7、软件具有智能编辑辅助功能。</w:t>
            </w:r>
          </w:p>
          <w:p>
            <w:pPr>
              <w:pStyle w:val="6"/>
              <w:spacing w:before="81" w:line="324" w:lineRule="auto"/>
              <w:ind w:left="108" w:right="5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0"/>
                <w:sz w:val="18"/>
              </w:rPr>
              <w:t xml:space="preserve">、多屏互动功能：提供 </w:t>
            </w:r>
            <w:r>
              <w:rPr>
                <w:spacing w:val="-5"/>
                <w:sz w:val="18"/>
              </w:rPr>
              <w:t>app，支持手机、</w:t>
            </w:r>
            <w:r>
              <w:rPr>
                <w:sz w:val="18"/>
              </w:rPr>
              <w:t>pad</w:t>
            </w:r>
            <w:r>
              <w:rPr>
                <w:spacing w:val="-8"/>
                <w:sz w:val="18"/>
              </w:rPr>
              <w:t xml:space="preserve"> 移动端与交互平板连接后，可实现常用功</w:t>
            </w:r>
            <w:r>
              <w:rPr>
                <w:spacing w:val="-12"/>
                <w:sz w:val="18"/>
              </w:rPr>
              <w:t>能如影像上传、投屏、播放课件。支持对上传的图片内容再次编辑，可同时上传多张照</w:t>
            </w:r>
            <w:r>
              <w:rPr>
                <w:spacing w:val="-17"/>
                <w:sz w:val="18"/>
              </w:rPr>
              <w:t>片进行同屏对比，双向批注；手机与交互平板电脑画面双向互传，可实现手机实时控制、</w:t>
            </w:r>
            <w:r>
              <w:rPr>
                <w:spacing w:val="-6"/>
                <w:sz w:val="18"/>
              </w:rPr>
              <w:t xml:space="preserve">随时批注交互平板电脑桌面；支持播放以及控制电脑桌面的 </w:t>
            </w:r>
            <w:r>
              <w:rPr>
                <w:sz w:val="18"/>
              </w:rPr>
              <w:t>ppt</w:t>
            </w:r>
            <w:r>
              <w:rPr>
                <w:spacing w:val="-11"/>
                <w:sz w:val="18"/>
              </w:rPr>
              <w:t xml:space="preserve"> 课件；一键切换电脑窗口文件、模拟鼠标等功能。</w:t>
            </w:r>
          </w:p>
          <w:p>
            <w:pPr>
              <w:pStyle w:val="6"/>
              <w:spacing w:before="83"/>
              <w:ind w:left="10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五、OPS 电脑配置（或更优）</w:t>
            </w:r>
          </w:p>
          <w:p>
            <w:pPr>
              <w:pStyle w:val="6"/>
              <w:spacing w:before="158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1、整机架构:采用插拔式模块电脑架构，接口严格遵循 Intel®相关规范,针脚数为≤</w:t>
            </w:r>
          </w:p>
          <w:p>
            <w:pPr>
              <w:pStyle w:val="6"/>
              <w:spacing w:before="81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80Pin ,与大屏无单独接线.</w:t>
            </w:r>
          </w:p>
          <w:p>
            <w:pPr>
              <w:pStyle w:val="6"/>
              <w:spacing w:before="81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2、散热处理:具备高效散热模组，超低静音侧出风散热设计.</w:t>
            </w:r>
          </w:p>
          <w:p>
            <w:pPr>
              <w:pStyle w:val="6"/>
              <w:spacing w:before="8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3、主板规格:网络唤醒、上电开机等功能；</w:t>
            </w:r>
          </w:p>
          <w:p>
            <w:pPr>
              <w:pStyle w:val="6"/>
              <w:spacing w:before="81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、处理器:采用 </w:t>
            </w:r>
            <w:r>
              <w:rPr>
                <w:sz w:val="18"/>
              </w:rPr>
              <w:t>Intel</w:t>
            </w:r>
            <w:r>
              <w:rPr>
                <w:spacing w:val="-31"/>
                <w:sz w:val="18"/>
              </w:rPr>
              <w:t xml:space="preserve"> 第 </w:t>
            </w:r>
            <w:r>
              <w:rPr>
                <w:sz w:val="18"/>
              </w:rPr>
              <w:t>7</w:t>
            </w:r>
            <w:r>
              <w:rPr>
                <w:spacing w:val="-10"/>
                <w:sz w:val="18"/>
              </w:rPr>
              <w:t xml:space="preserve"> 代酷睿 </w:t>
            </w:r>
            <w:r>
              <w:rPr>
                <w:sz w:val="18"/>
              </w:rPr>
              <w:t>Skylake</w:t>
            </w:r>
            <w:r>
              <w:rPr>
                <w:spacing w:val="-24"/>
                <w:sz w:val="18"/>
              </w:rPr>
              <w:t xml:space="preserve"> 平台 </w:t>
            </w:r>
            <w:r>
              <w:rPr>
                <w:sz w:val="18"/>
              </w:rPr>
              <w:t>I5</w:t>
            </w:r>
            <w:r>
              <w:rPr>
                <w:spacing w:val="-15"/>
                <w:sz w:val="18"/>
              </w:rPr>
              <w:t xml:space="preserve"> 处理器</w:t>
            </w:r>
            <w:r>
              <w:rPr>
                <w:sz w:val="18"/>
              </w:rPr>
              <w:t>（CPU 7400</w:t>
            </w:r>
            <w:r>
              <w:rPr>
                <w:spacing w:val="-12"/>
                <w:sz w:val="18"/>
              </w:rPr>
              <w:t xml:space="preserve"> 及以上</w:t>
            </w:r>
            <w:r>
              <w:rPr>
                <w:spacing w:val="-10"/>
                <w:sz w:val="18"/>
              </w:rPr>
              <w:t>）</w:t>
            </w:r>
            <w:r>
              <w:rPr>
                <w:spacing w:val="-4"/>
                <w:sz w:val="18"/>
              </w:rPr>
              <w:t>、主频</w:t>
            </w:r>
          </w:p>
          <w:p>
            <w:pPr>
              <w:pStyle w:val="6"/>
              <w:spacing w:before="8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3.0GHz 或以上配置；</w:t>
            </w:r>
          </w:p>
          <w:p>
            <w:pPr>
              <w:pStyle w:val="6"/>
              <w:spacing w:before="81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5、内存性能:4G DDR4 笔记本内存或以上配置;</w:t>
            </w:r>
          </w:p>
          <w:p>
            <w:pPr>
              <w:pStyle w:val="6"/>
              <w:spacing w:before="81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6、硬盘性能:存储空间 128G SSD/或以上配置,并具有防震功能;</w:t>
            </w:r>
          </w:p>
          <w:p>
            <w:pPr>
              <w:pStyle w:val="6"/>
              <w:spacing w:before="8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8"/>
                <w:sz w:val="18"/>
              </w:rPr>
              <w:t>、网络接入:内置千兆自适应网卡,</w:t>
            </w:r>
            <w:r>
              <w:rPr>
                <w:sz w:val="18"/>
              </w:rPr>
              <w:t>WiFi</w:t>
            </w:r>
            <w:r>
              <w:rPr>
                <w:spacing w:val="-23"/>
                <w:sz w:val="18"/>
              </w:rPr>
              <w:t xml:space="preserve"> 模块、支持 </w:t>
            </w:r>
            <w:r>
              <w:rPr>
                <w:sz w:val="18"/>
              </w:rPr>
              <w:t>2.4G</w:t>
            </w:r>
            <w:r>
              <w:rPr>
                <w:spacing w:val="-56"/>
                <w:sz w:val="18"/>
              </w:rPr>
              <w:t>、</w:t>
            </w:r>
            <w:r>
              <w:rPr>
                <w:sz w:val="18"/>
              </w:rPr>
              <w:t>5G</w:t>
            </w:r>
            <w:r>
              <w:rPr>
                <w:spacing w:val="-11"/>
                <w:sz w:val="18"/>
              </w:rPr>
              <w:t xml:space="preserve"> 双频模式，</w:t>
            </w:r>
            <w:r>
              <w:rPr>
                <w:spacing w:val="-12"/>
                <w:sz w:val="18"/>
              </w:rPr>
              <w:t>WiFi</w:t>
            </w:r>
            <w:r>
              <w:rPr>
                <w:spacing w:val="-24"/>
                <w:sz w:val="18"/>
              </w:rPr>
              <w:t xml:space="preserve"> 遵循 </w:t>
            </w:r>
            <w:r>
              <w:rPr>
                <w:sz w:val="18"/>
              </w:rPr>
              <w:t>IEEE</w:t>
            </w:r>
          </w:p>
          <w:p>
            <w:pPr>
              <w:pStyle w:val="6"/>
              <w:spacing w:before="81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802.11ac 标准。</w:t>
            </w:r>
          </w:p>
          <w:p>
            <w:pPr>
              <w:pStyle w:val="6"/>
              <w:spacing w:before="81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8、拓展接口:至少包含 3 路USB3.0 接口、HDMI*1、DP*1,RJ45*1 满足教学拓展需求;</w:t>
            </w:r>
          </w:p>
          <w:p>
            <w:pPr>
              <w:pStyle w:val="6"/>
              <w:spacing w:before="8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9、提供软件系统还原方案。</w:t>
            </w:r>
          </w:p>
          <w:p>
            <w:pPr>
              <w:pStyle w:val="6"/>
              <w:spacing w:before="81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10、PC 能够完美控制投影仪。</w:t>
            </w:r>
          </w:p>
          <w:p>
            <w:pPr>
              <w:pStyle w:val="6"/>
              <w:spacing w:before="8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11、插拔式电脑天线可拆卸，并具备SMA 标准接口，可配SMA 标准天线。</w:t>
            </w:r>
          </w:p>
          <w:p>
            <w:pPr>
              <w:pStyle w:val="6"/>
              <w:spacing w:before="81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12、为安全考虑，插拔式电脑具备防盗锁孔。</w:t>
            </w:r>
          </w:p>
          <w:p>
            <w:pPr>
              <w:pStyle w:val="6"/>
              <w:spacing w:before="2" w:line="310" w:lineRule="atLeast"/>
              <w:ind w:left="108" w:right="96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>、为方便教学，安装</w:t>
            </w:r>
            <w:r>
              <w:rPr>
                <w:sz w:val="18"/>
              </w:rPr>
              <w:t>Windows</w:t>
            </w:r>
            <w:r>
              <w:rPr>
                <w:spacing w:val="-13"/>
                <w:sz w:val="18"/>
              </w:rPr>
              <w:t xml:space="preserve"> 系统，内置蓝牙模块，支持 </w:t>
            </w:r>
            <w:r>
              <w:rPr>
                <w:sz w:val="18"/>
              </w:rPr>
              <w:t>4.1</w:t>
            </w:r>
            <w:r>
              <w:rPr>
                <w:spacing w:val="-9"/>
                <w:sz w:val="18"/>
              </w:rPr>
              <w:t xml:space="preserve"> 标准协议，可连接蓝牙设备，实现无线传输；</w:t>
            </w:r>
          </w:p>
        </w:tc>
        <w:tc>
          <w:tcPr>
            <w:tcW w:w="9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</w:trPr>
        <w:tc>
          <w:tcPr>
            <w:tcW w:w="7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ind w:left="1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2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8" w:line="650" w:lineRule="auto"/>
              <w:ind w:left="107" w:right="484"/>
              <w:rPr>
                <w:sz w:val="18"/>
              </w:rPr>
            </w:pPr>
            <w:r>
              <w:rPr>
                <w:sz w:val="18"/>
              </w:rPr>
              <w:t>推 拉 式 教学绿板</w:t>
            </w:r>
          </w:p>
        </w:tc>
        <w:tc>
          <w:tcPr>
            <w:tcW w:w="6966" w:type="dxa"/>
          </w:tcPr>
          <w:p>
            <w:pPr>
              <w:pStyle w:val="6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1、滑动板中部带有标的学校 LOGO 标识高档挂锁装置，更方便教师开启锁定。</w:t>
            </w:r>
          </w:p>
          <w:p>
            <w:pPr>
              <w:pStyle w:val="6"/>
              <w:spacing w:before="8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>、基本尺寸：4000mm×（1300-1356）mm</w:t>
            </w:r>
            <w:r>
              <w:rPr>
                <w:spacing w:val="-3"/>
                <w:sz w:val="18"/>
              </w:rPr>
              <w:t>，可根据所配电子白板外径尺寸适当调整，确保有效配套。</w:t>
            </w:r>
          </w:p>
          <w:p>
            <w:pPr>
              <w:pStyle w:val="6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3、书写板面：采用优质烤漆钢板，厚度≥0.35mm。板面为亚光墨绿色。</w:t>
            </w:r>
          </w:p>
          <w:p>
            <w:pPr>
              <w:pStyle w:val="6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8"/>
                <w:sz w:val="18"/>
              </w:rPr>
              <w:t>、内芯材料：选用高强度、防潮、阻燃聚苯乙烯板做夹层，吸音强且环保，厚度≥</w:t>
            </w:r>
            <w:r>
              <w:rPr>
                <w:sz w:val="18"/>
              </w:rPr>
              <w:t>14mm。</w:t>
            </w:r>
          </w:p>
          <w:p>
            <w:pPr>
              <w:pStyle w:val="6"/>
              <w:spacing w:before="81"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5、覆板：采用防腐、防锈、防潮、环保的黑板专用胶漆，背板防锈亚光彩涂钢板，每间隔八公分设有二公分加强凹槽，起到增加板体强度效果，自动化流水线覆板作业(提供现场作业图片），胶合牢固、经久耐用。</w:t>
            </w:r>
          </w:p>
          <w:p>
            <w:pPr>
              <w:pStyle w:val="6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6、滑轮：上轨采用减震消音双组吊轮，滑轮使用高精度轴承，下轨采用 1 字行水平滑</w:t>
            </w:r>
          </w:p>
        </w:tc>
        <w:tc>
          <w:tcPr>
            <w:tcW w:w="9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ind w:left="258" w:right="249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套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400" w:right="240" w:bottom="280" w:left="700" w:header="720" w:footer="720" w:gutter="0"/>
        </w:sectPr>
      </w:pPr>
    </w:p>
    <w:tbl>
      <w:tblPr>
        <w:tblStyle w:val="3"/>
        <w:tblW w:w="10735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324"/>
        <w:gridCol w:w="6966"/>
        <w:gridCol w:w="920"/>
        <w:gridCol w:w="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32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6966" w:type="dxa"/>
          </w:tcPr>
          <w:p>
            <w:pPr>
              <w:pStyle w:val="6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块，推拉顺畅，稳定性好。</w:t>
            </w:r>
          </w:p>
          <w:p>
            <w:pPr>
              <w:pStyle w:val="6"/>
              <w:spacing w:before="8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1"/>
                <w:sz w:val="18"/>
              </w:rPr>
              <w:t xml:space="preserve">、粉尘槽：配备宽度 </w:t>
            </w:r>
            <w:r>
              <w:rPr>
                <w:sz w:val="18"/>
              </w:rPr>
              <w:t>30mm</w:t>
            </w:r>
            <w:r>
              <w:rPr>
                <w:spacing w:val="-11"/>
                <w:sz w:val="18"/>
              </w:rPr>
              <w:t xml:space="preserve"> 粉尘槽与下边框一体化设计，粉尘槽与滑道完全分离，槽内</w:t>
            </w:r>
            <w:r>
              <w:rPr>
                <w:sz w:val="18"/>
              </w:rPr>
              <w:t>可放置粉笔、教鞭及板擦等物品。槽内掉落任何异物都不会阻碍滑动板的滑动。</w:t>
            </w:r>
          </w:p>
          <w:p>
            <w:pPr>
              <w:pStyle w:val="6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8、轨道及滑轮：特有的滑动系统采用上吊轨双滑道，下轨采用 1 字行水平滑块，下滑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道圆弧转角设计，避免滑道内洒落粉尘灰和粉笔头。</w:t>
            </w:r>
          </w:p>
        </w:tc>
        <w:tc>
          <w:tcPr>
            <w:tcW w:w="9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5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24" w:type="dxa"/>
          </w:tcPr>
          <w:p>
            <w:pPr>
              <w:pStyle w:val="6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6"/>
              <w:spacing w:before="1" w:line="324" w:lineRule="auto"/>
              <w:ind w:left="107" w:right="484"/>
              <w:rPr>
                <w:sz w:val="18"/>
              </w:rPr>
            </w:pPr>
            <w:r>
              <w:rPr>
                <w:sz w:val="18"/>
              </w:rPr>
              <w:t>投 影 仪 专用壁架</w:t>
            </w:r>
          </w:p>
        </w:tc>
        <w:tc>
          <w:tcPr>
            <w:tcW w:w="6966" w:type="dxa"/>
          </w:tcPr>
          <w:p>
            <w:pPr>
              <w:pStyle w:val="6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1、0.25--0.8m 伸缩长度，豪华烤漆，方弧形管材</w:t>
            </w:r>
          </w:p>
          <w:p>
            <w:pPr>
              <w:pStyle w:val="6"/>
              <w:spacing w:before="2" w:line="310" w:lineRule="atLeast"/>
              <w:ind w:left="108" w:right="96"/>
              <w:rPr>
                <w:sz w:val="18"/>
              </w:rPr>
            </w:pPr>
            <w:r>
              <w:rPr>
                <w:sz w:val="18"/>
              </w:rPr>
              <w:t>2、ABS</w:t>
            </w:r>
            <w:r>
              <w:rPr>
                <w:spacing w:val="-8"/>
                <w:sz w:val="18"/>
              </w:rPr>
              <w:t xml:space="preserve"> 工程塑料一次成型底盖,可伸缩部分人性化设计带清晰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单位尺度，方便投影机样版距离安装的后期定位，不出现投影机垂斜现象</w:t>
            </w:r>
          </w:p>
        </w:tc>
        <w:tc>
          <w:tcPr>
            <w:tcW w:w="9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5"/>
              <w:ind w:left="258" w:right="249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7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left="10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2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left="107"/>
              <w:rPr>
                <w:sz w:val="18"/>
              </w:rPr>
            </w:pPr>
            <w:r>
              <w:rPr>
                <w:sz w:val="18"/>
              </w:rPr>
              <w:t>安装及辅材</w:t>
            </w:r>
          </w:p>
        </w:tc>
        <w:tc>
          <w:tcPr>
            <w:tcW w:w="6966" w:type="dxa"/>
          </w:tcPr>
          <w:p>
            <w:pPr>
              <w:pStyle w:val="6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6"/>
              <w:ind w:left="108"/>
              <w:rPr>
                <w:sz w:val="18"/>
              </w:rPr>
            </w:pPr>
            <w:r>
              <w:rPr>
                <w:sz w:val="18"/>
              </w:rPr>
              <w:t>VGA</w:t>
            </w:r>
            <w:r>
              <w:rPr>
                <w:spacing w:val="-21"/>
                <w:sz w:val="18"/>
              </w:rPr>
              <w:t xml:space="preserve"> 线、</w:t>
            </w:r>
            <w:r>
              <w:rPr>
                <w:sz w:val="18"/>
              </w:rPr>
              <w:t>HDMI</w:t>
            </w:r>
            <w:r>
              <w:rPr>
                <w:spacing w:val="-12"/>
                <w:sz w:val="18"/>
              </w:rPr>
              <w:t xml:space="preserve"> 线、电线、线槽，网线，插座及排插等一批，</w:t>
            </w:r>
            <w:r>
              <w:rPr>
                <w:spacing w:val="-14"/>
                <w:sz w:val="18"/>
              </w:rPr>
              <w:t>（</w:t>
            </w:r>
            <w:r>
              <w:rPr>
                <w:sz w:val="18"/>
              </w:rPr>
              <w:t>包含但不限于以上辅助材</w:t>
            </w: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料）满足本次采购安装功能要求。</w:t>
            </w:r>
          </w:p>
        </w:tc>
        <w:tc>
          <w:tcPr>
            <w:tcW w:w="9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left="258" w:right="249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5" w:hRule="atLeast"/>
        </w:trPr>
        <w:tc>
          <w:tcPr>
            <w:tcW w:w="7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62"/>
              <w:ind w:left="10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2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62"/>
              <w:ind w:left="107"/>
              <w:rPr>
                <w:sz w:val="18"/>
              </w:rPr>
            </w:pPr>
            <w:r>
              <w:rPr>
                <w:sz w:val="18"/>
              </w:rPr>
              <w:t>智能网络中控</w:t>
            </w:r>
          </w:p>
        </w:tc>
        <w:tc>
          <w:tcPr>
            <w:tcW w:w="6966" w:type="dxa"/>
          </w:tcPr>
          <w:p>
            <w:pPr>
              <w:pStyle w:val="6"/>
              <w:spacing w:before="41"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1、移动管理：可在手机或平板电脑上，实现远程控制管理多媒体教室及远程呼叫对讲等功能，实现移动化、数字化的管理；</w:t>
            </w:r>
          </w:p>
          <w:p>
            <w:pPr>
              <w:pStyle w:val="6"/>
              <w:spacing w:before="2"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2、IP</w:t>
            </w:r>
            <w:r>
              <w:rPr>
                <w:spacing w:val="-2"/>
                <w:sz w:val="18"/>
              </w:rPr>
              <w:t xml:space="preserve"> 语音对讲网络功能：采用 </w:t>
            </w:r>
            <w:r>
              <w:rPr>
                <w:sz w:val="18"/>
              </w:rPr>
              <w:t>TCP/技术，内嵌 RJ45</w:t>
            </w:r>
            <w:r>
              <w:rPr>
                <w:spacing w:val="-2"/>
                <w:sz w:val="18"/>
              </w:rPr>
              <w:t xml:space="preserve"> 标准接口；内置 </w:t>
            </w:r>
            <w:r>
              <w:rPr>
                <w:sz w:val="18"/>
              </w:rPr>
              <w:t>IP</w:t>
            </w:r>
            <w:r>
              <w:rPr>
                <w:spacing w:val="-2"/>
                <w:sz w:val="18"/>
              </w:rPr>
              <w:t xml:space="preserve"> 全双工对</w:t>
            </w:r>
            <w:r>
              <w:rPr>
                <w:spacing w:val="-5"/>
                <w:sz w:val="18"/>
              </w:rPr>
              <w:t xml:space="preserve">讲系统。运用数字语音压缩传输技术实现 </w:t>
            </w:r>
            <w:r>
              <w:rPr>
                <w:sz w:val="18"/>
              </w:rPr>
              <w:t>IP</w:t>
            </w:r>
            <w:r>
              <w:rPr>
                <w:spacing w:val="-11"/>
                <w:sz w:val="18"/>
              </w:rPr>
              <w:t xml:space="preserve"> 对讲，一键式按钮输入，教师可与控制室</w:t>
            </w:r>
            <w:r>
              <w:rPr>
                <w:spacing w:val="-5"/>
                <w:sz w:val="18"/>
              </w:rPr>
              <w:t>的多媒体管理人员通话，实时解决问题</w:t>
            </w:r>
            <w:r>
              <w:rPr>
                <w:sz w:val="18"/>
              </w:rPr>
              <w:t>（</w:t>
            </w:r>
            <w:r>
              <w:rPr>
                <w:spacing w:val="-4"/>
                <w:sz w:val="18"/>
              </w:rPr>
              <w:t>教师按讲台上按钮的同时，远端主控室管理员</w:t>
            </w:r>
            <w:r>
              <w:rPr>
                <w:sz w:val="18"/>
              </w:rPr>
              <w:t>电脑屏幕上自动弹出呼叫请求画面</w:t>
            </w:r>
            <w:r>
              <w:rPr>
                <w:spacing w:val="-31"/>
                <w:sz w:val="18"/>
              </w:rPr>
              <w:t>）</w:t>
            </w:r>
            <w:r>
              <w:rPr>
                <w:spacing w:val="-9"/>
                <w:sz w:val="18"/>
              </w:rPr>
              <w:t>；管理员与教师全双工对讲，并可多名管理员同时</w:t>
            </w:r>
            <w:r>
              <w:rPr>
                <w:spacing w:val="-7"/>
                <w:sz w:val="18"/>
              </w:rPr>
              <w:t>处理不同教室的呼叫请求，支持呼叫排队、等待、调度等功能。本地语音提示功能：呼</w:t>
            </w:r>
            <w:r>
              <w:rPr>
                <w:sz w:val="18"/>
              </w:rPr>
              <w:t>叫排队等待及网络故障时本地有语音提示功能。</w:t>
            </w:r>
          </w:p>
          <w:p>
            <w:pPr>
              <w:pStyle w:val="6"/>
              <w:spacing w:before="4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8"/>
                <w:sz w:val="18"/>
              </w:rPr>
              <w:t xml:space="preserve">、网络中控系统：台式机、笔记本、视听设备、展台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键节目源；话筒、线路音量大</w:t>
            </w:r>
            <w:r>
              <w:rPr>
                <w:spacing w:val="-1"/>
                <w:sz w:val="18"/>
              </w:rPr>
              <w:t xml:space="preserve">小控制；电动幕、投影机 控制；网络中控机的核心硬件采用 </w:t>
            </w:r>
            <w:r>
              <w:rPr>
                <w:sz w:val="18"/>
              </w:rPr>
              <w:t>ARM</w:t>
            </w:r>
            <w:r>
              <w:rPr>
                <w:spacing w:val="-3"/>
                <w:sz w:val="18"/>
              </w:rPr>
              <w:t xml:space="preserve"> 嵌入式芯片组、 模</w:t>
            </w:r>
            <w:r>
              <w:rPr>
                <w:spacing w:val="-5"/>
                <w:sz w:val="18"/>
              </w:rPr>
              <w:t xml:space="preserve">块化设计。内置 </w:t>
            </w:r>
            <w:r>
              <w:rPr>
                <w:sz w:val="18"/>
              </w:rPr>
              <w:t>3x2VGA</w:t>
            </w:r>
            <w:r>
              <w:rPr>
                <w:spacing w:val="-7"/>
                <w:sz w:val="18"/>
              </w:rPr>
              <w:t xml:space="preserve"> 矩阵，具有笔记本信号优先功能；中控内置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路探测电路：</w:t>
            </w:r>
            <w:r>
              <w:rPr>
                <w:spacing w:val="-20"/>
                <w:sz w:val="18"/>
              </w:rPr>
              <w:t xml:space="preserve">2 </w:t>
            </w:r>
            <w:r>
              <w:rPr>
                <w:sz w:val="18"/>
              </w:rPr>
              <w:t>路探测电路用于监测电控锁，3 路单刀双掷开关。</w:t>
            </w:r>
          </w:p>
          <w:p>
            <w:pPr>
              <w:pStyle w:val="6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4、移动管理：具备移动管理功能。</w:t>
            </w:r>
          </w:p>
          <w:p>
            <w:pPr>
              <w:pStyle w:val="6"/>
              <w:spacing w:before="82"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5、网络远程控制功能：网络中控可以进行远程管理，实现智能化。对分散的不同楼宇可跨网段对设备进行远程 控制、检测。可以远程控制教室端各种设备的动作，可远程检测教室设备的工作状态、参数设置等。</w:t>
            </w:r>
          </w:p>
          <w:p>
            <w:pPr>
              <w:pStyle w:val="6"/>
              <w:spacing w:before="1"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6、跨网段要求，控制机可放置在任意网段并能完成对中控设备的管理，中控设备所在网段无需再增加额外电脑。</w:t>
            </w:r>
          </w:p>
          <w:p>
            <w:pPr>
              <w:pStyle w:val="6"/>
              <w:spacing w:before="2"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7、当网络出现故障时，所有中控自动开启应急状态，任何一张卡插入即可用，网络恢复正常后故障时数据自动上传。</w:t>
            </w:r>
          </w:p>
          <w:p>
            <w:pPr>
              <w:pStyle w:val="6"/>
              <w:spacing w:before="1"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 xml:space="preserve">、智能网络中控须通过中国 </w:t>
            </w:r>
            <w:r>
              <w:rPr>
                <w:sz w:val="18"/>
              </w:rPr>
              <w:t>CCC</w:t>
            </w:r>
            <w:r>
              <w:rPr>
                <w:spacing w:val="-16"/>
                <w:sz w:val="18"/>
              </w:rPr>
              <w:t xml:space="preserve"> 认证</w:t>
            </w:r>
            <w:r>
              <w:rPr>
                <w:sz w:val="18"/>
              </w:rPr>
              <w:t>（</w:t>
            </w:r>
            <w:r>
              <w:rPr>
                <w:spacing w:val="-1"/>
                <w:sz w:val="18"/>
              </w:rPr>
              <w:t>投标文件中须提供证书复印件并加盖制造商公</w:t>
            </w:r>
            <w:r>
              <w:rPr>
                <w:sz w:val="18"/>
              </w:rPr>
              <w:t>章的原件扫描件）。</w:t>
            </w:r>
          </w:p>
          <w:p>
            <w:pPr>
              <w:pStyle w:val="6"/>
              <w:spacing w:before="1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9、具有白名单功能，即便在断网的情况下也只有白名单里的卡才能开启多媒体教室。</w:t>
            </w:r>
          </w:p>
        </w:tc>
        <w:tc>
          <w:tcPr>
            <w:tcW w:w="9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62"/>
              <w:ind w:left="258" w:right="249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6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7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6"/>
              <w:ind w:left="10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32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6"/>
              <w:ind w:left="107"/>
              <w:rPr>
                <w:sz w:val="18"/>
              </w:rPr>
            </w:pPr>
            <w:r>
              <w:rPr>
                <w:sz w:val="18"/>
              </w:rPr>
              <w:t>IP 语音对讲器</w:t>
            </w:r>
          </w:p>
        </w:tc>
        <w:tc>
          <w:tcPr>
            <w:tcW w:w="6966" w:type="dxa"/>
          </w:tcPr>
          <w:p>
            <w:pPr>
              <w:pStyle w:val="6"/>
              <w:spacing w:before="41" w:line="324" w:lineRule="auto"/>
              <w:ind w:left="108" w:right="96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用于控制中心与教室间通讯，支持呼叫排队和等待提示,采用纯硬件的 </w:t>
            </w:r>
            <w:r>
              <w:rPr>
                <w:sz w:val="18"/>
              </w:rPr>
              <w:t>IP</w:t>
            </w:r>
            <w:r>
              <w:rPr>
                <w:spacing w:val="-16"/>
                <w:sz w:val="18"/>
              </w:rPr>
              <w:t xml:space="preserve"> 电话系统，独</w:t>
            </w:r>
            <w:r>
              <w:rPr>
                <w:sz w:val="18"/>
              </w:rPr>
              <w:t>立工作，不依赖计算机或网路中控。</w:t>
            </w:r>
          </w:p>
          <w:p>
            <w:pPr>
              <w:pStyle w:val="6"/>
              <w:spacing w:before="1"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、只有一个呼叫键，无须拨号，免提设计，操作简便，用于控制中心与教室间通讯， </w:t>
            </w:r>
            <w:r>
              <w:rPr>
                <w:spacing w:val="-3"/>
                <w:sz w:val="18"/>
              </w:rPr>
              <w:t xml:space="preserve">支持呼叫排队和等待提示,采用纯硬件的 </w:t>
            </w:r>
            <w:r>
              <w:rPr>
                <w:sz w:val="18"/>
              </w:rPr>
              <w:t>IP</w:t>
            </w:r>
            <w:r>
              <w:rPr>
                <w:spacing w:val="-14"/>
                <w:sz w:val="18"/>
              </w:rPr>
              <w:t xml:space="preserve"> 电话系统，独立工作，不依赖计算机或网路</w:t>
            </w:r>
            <w:r>
              <w:rPr>
                <w:sz w:val="18"/>
              </w:rPr>
              <w:t>中控,可以作为教室的拾音器。</w:t>
            </w:r>
          </w:p>
          <w:p>
            <w:pPr>
              <w:pStyle w:val="6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2、ARM32</w:t>
            </w:r>
            <w:r>
              <w:rPr>
                <w:spacing w:val="-31"/>
                <w:sz w:val="18"/>
              </w:rPr>
              <w:t xml:space="preserve"> 位 </w:t>
            </w:r>
            <w:r>
              <w:rPr>
                <w:sz w:val="18"/>
              </w:rPr>
              <w:t>CPU、128M</w:t>
            </w:r>
            <w:r>
              <w:rPr>
                <w:spacing w:val="-13"/>
                <w:sz w:val="18"/>
              </w:rPr>
              <w:t xml:space="preserve"> 内存、</w:t>
            </w:r>
            <w:r>
              <w:rPr>
                <w:sz w:val="18"/>
              </w:rPr>
              <w:t>128M FLASH</w:t>
            </w:r>
            <w:r>
              <w:rPr>
                <w:spacing w:val="-11"/>
                <w:sz w:val="18"/>
              </w:rPr>
              <w:t xml:space="preserve"> 内核芯片组，能存储 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万条以上白名单。</w:t>
            </w:r>
          </w:p>
          <w:p>
            <w:pPr>
              <w:pStyle w:val="6"/>
              <w:spacing w:before="82"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、有独立的音频处理 </w:t>
            </w:r>
            <w:r>
              <w:rPr>
                <w:sz w:val="18"/>
              </w:rPr>
              <w:t>DSP</w:t>
            </w:r>
            <w:r>
              <w:rPr>
                <w:spacing w:val="-8"/>
                <w:sz w:val="18"/>
              </w:rPr>
              <w:t xml:space="preserve"> 处理器，支持上行和下行讯号的噪音削减，声学回声抑制， </w:t>
            </w:r>
            <w:r>
              <w:rPr>
                <w:sz w:val="18"/>
              </w:rPr>
              <w:t>做到全双工无回音通讯。</w:t>
            </w:r>
          </w:p>
          <w:p>
            <w:pPr>
              <w:pStyle w:val="6"/>
              <w:spacing w:before="1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4、具备 2 个 RJ45 网络接口，同时可以实行IP 对讲与远程控制互动功能。</w:t>
            </w:r>
          </w:p>
        </w:tc>
        <w:tc>
          <w:tcPr>
            <w:tcW w:w="9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6"/>
              <w:ind w:left="258" w:right="249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29"/>
              <w:ind w:left="10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2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29"/>
              <w:ind w:left="107"/>
              <w:rPr>
                <w:sz w:val="18"/>
              </w:rPr>
            </w:pPr>
            <w:r>
              <w:rPr>
                <w:sz w:val="18"/>
              </w:rPr>
              <w:t>控制面板</w:t>
            </w:r>
          </w:p>
        </w:tc>
        <w:tc>
          <w:tcPr>
            <w:tcW w:w="6966" w:type="dxa"/>
          </w:tcPr>
          <w:p>
            <w:pPr>
              <w:pStyle w:val="6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6"/>
              <w:spacing w:line="324" w:lineRule="auto"/>
              <w:ind w:left="108" w:right="91"/>
              <w:rPr>
                <w:sz w:val="18"/>
              </w:rPr>
            </w:pPr>
            <w:r>
              <w:rPr>
                <w:spacing w:val="-10"/>
                <w:sz w:val="18"/>
              </w:rPr>
              <w:t>薄膜式防水面板，具有“上课键”、“下课键”实现一键式开关机的功能。台式机、笔</w:t>
            </w:r>
            <w:r>
              <w:rPr>
                <w:spacing w:val="-5"/>
                <w:sz w:val="18"/>
              </w:rPr>
              <w:t xml:space="preserve">记本、视听设备、展台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键节目源选择；有话筒、线路音量大小控制功能。</w:t>
            </w:r>
          </w:p>
        </w:tc>
        <w:tc>
          <w:tcPr>
            <w:tcW w:w="9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29"/>
              <w:ind w:left="258" w:right="249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2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7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left="108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32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left="107"/>
              <w:rPr>
                <w:sz w:val="18"/>
              </w:rPr>
            </w:pPr>
            <w:r>
              <w:rPr>
                <w:sz w:val="18"/>
              </w:rPr>
              <w:t>射频读卡器</w:t>
            </w:r>
          </w:p>
        </w:tc>
        <w:tc>
          <w:tcPr>
            <w:tcW w:w="6966" w:type="dxa"/>
          </w:tcPr>
          <w:p>
            <w:pPr>
              <w:pStyle w:val="6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插刷一体,开关机模式同时支持插拔卡和刷卡形式</w:t>
            </w:r>
          </w:p>
          <w:p>
            <w:pPr>
              <w:pStyle w:val="6"/>
              <w:spacing w:before="8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1、支持一卡通管理，插卡即用，拔卡即走。一卡控制电控门锁、投影仪、电脑、挂幕等设备。</w:t>
            </w:r>
          </w:p>
          <w:p>
            <w:pPr>
              <w:pStyle w:val="6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2、支持国际标准工作频率为 13.56MHz 的CPU 卡、M1 卡（S70、S50）、手机卡等</w:t>
            </w:r>
          </w:p>
        </w:tc>
        <w:tc>
          <w:tcPr>
            <w:tcW w:w="9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left="258" w:right="249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个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400" w:right="240" w:bottom="280" w:left="700" w:header="720" w:footer="720" w:gutter="0"/>
        </w:sectPr>
      </w:pPr>
    </w:p>
    <w:tbl>
      <w:tblPr>
        <w:tblStyle w:val="3"/>
        <w:tblW w:w="10735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324"/>
        <w:gridCol w:w="6966"/>
        <w:gridCol w:w="920"/>
        <w:gridCol w:w="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7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6"/>
              <w:ind w:left="10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2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6"/>
              <w:ind w:left="107"/>
              <w:rPr>
                <w:sz w:val="18"/>
              </w:rPr>
            </w:pPr>
            <w:r>
              <w:rPr>
                <w:sz w:val="18"/>
              </w:rPr>
              <w:t>机柜 6U</w:t>
            </w:r>
          </w:p>
        </w:tc>
        <w:tc>
          <w:tcPr>
            <w:tcW w:w="6966" w:type="dxa"/>
          </w:tcPr>
          <w:p>
            <w:pPr>
              <w:pStyle w:val="6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1、机柜框架采用模块化拼装结构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2、机柜框架采用 9 折型材焊接式结构</w:t>
            </w:r>
          </w:p>
          <w:p>
            <w:pPr>
              <w:pStyle w:val="6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3、前单开平板网孔门，后（单）双开平板网孔门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4、六角形通风孔，通风面积不小于柜门面积的 75%</w:t>
            </w:r>
          </w:p>
        </w:tc>
        <w:tc>
          <w:tcPr>
            <w:tcW w:w="9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6"/>
              <w:ind w:left="369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6"/>
              <w:ind w:right="297"/>
              <w:jc w:val="right"/>
              <w:rPr>
                <w:sz w:val="18"/>
              </w:rPr>
            </w:pPr>
            <w:r>
              <w:rPr>
                <w:sz w:val="18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9210" w:type="dxa"/>
            <w:gridSpan w:val="3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28"/>
              <w:ind w:left="107"/>
              <w:rPr>
                <w:sz w:val="18"/>
              </w:rPr>
            </w:pPr>
            <w:r>
              <w:rPr>
                <w:sz w:val="18"/>
              </w:rPr>
              <w:t>主控室设备及网络设备布线</w:t>
            </w:r>
          </w:p>
        </w:tc>
        <w:tc>
          <w:tcPr>
            <w:tcW w:w="8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8" w:hRule="atLeast"/>
        </w:trPr>
        <w:tc>
          <w:tcPr>
            <w:tcW w:w="7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6"/>
              <w:ind w:left="10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32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324" w:lineRule="auto"/>
              <w:ind w:left="107" w:right="124"/>
              <w:rPr>
                <w:sz w:val="18"/>
              </w:rPr>
            </w:pPr>
            <w:r>
              <w:rPr>
                <w:sz w:val="18"/>
              </w:rPr>
              <w:t>平台管理服务器</w:t>
            </w:r>
          </w:p>
        </w:tc>
        <w:tc>
          <w:tcPr>
            <w:tcW w:w="6966" w:type="dxa"/>
          </w:tcPr>
          <w:p>
            <w:pPr>
              <w:pStyle w:val="6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1、规格：机架式服务器，带导轨；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2、处理器：配置 1 颗 Intel 至强处理器 E5-2620v4(2.1GHz/8c)/8GT/20ML3；</w:t>
            </w:r>
          </w:p>
          <w:p>
            <w:pPr>
              <w:pStyle w:val="6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3、 芯片组：英特尔C610 服务器专用芯片组；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4、内存：1*16GB DDR4 内存，集成 20 根内存插槽；</w:t>
            </w:r>
          </w:p>
          <w:p>
            <w:pPr>
              <w:pStyle w:val="6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5、硬盘：1</w:t>
            </w:r>
            <w:r>
              <w:rPr>
                <w:spacing w:val="-31"/>
                <w:sz w:val="18"/>
              </w:rPr>
              <w:t xml:space="preserve"> 块 </w:t>
            </w:r>
            <w:r>
              <w:rPr>
                <w:sz w:val="18"/>
              </w:rPr>
              <w:t>3.5</w:t>
            </w:r>
            <w:r>
              <w:rPr>
                <w:spacing w:val="-16"/>
                <w:sz w:val="18"/>
              </w:rPr>
              <w:t xml:space="preserve"> 寸 </w:t>
            </w:r>
            <w:r>
              <w:rPr>
                <w:sz w:val="18"/>
              </w:rPr>
              <w:t>1TB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SATA</w:t>
            </w:r>
            <w:r>
              <w:rPr>
                <w:spacing w:val="-12"/>
                <w:sz w:val="18"/>
              </w:rPr>
              <w:t xml:space="preserve"> 硬盘；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、 </w:t>
            </w:r>
            <w:r>
              <w:rPr>
                <w:sz w:val="18"/>
              </w:rPr>
              <w:t>RAID：RAID3008</w:t>
            </w:r>
            <w:r>
              <w:rPr>
                <w:spacing w:val="-17"/>
                <w:sz w:val="18"/>
              </w:rPr>
              <w:t xml:space="preserve"> 卡，支持 </w:t>
            </w:r>
            <w:r>
              <w:rPr>
                <w:sz w:val="18"/>
              </w:rPr>
              <w:t>1/0/5；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7、I/O 扩展：配置 6 个 PCI-E3.0 插槽，其中 3 个 PCI-E 3.0 x16；</w:t>
            </w:r>
          </w:p>
          <w:p>
            <w:pPr>
              <w:pStyle w:val="6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8、网卡：集成 2 个高性能千兆以太网控制器；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9、光驱及接口：Slim DVD</w:t>
            </w:r>
            <w:r>
              <w:rPr>
                <w:spacing w:val="-15"/>
                <w:sz w:val="18"/>
              </w:rPr>
              <w:t xml:space="preserve"> 光驱，集成 </w:t>
            </w:r>
            <w:r>
              <w:rPr>
                <w:sz w:val="18"/>
              </w:rPr>
              <w:t>5</w:t>
            </w:r>
            <w:r>
              <w:rPr>
                <w:spacing w:val="-31"/>
                <w:sz w:val="18"/>
              </w:rPr>
              <w:t xml:space="preserve"> 个 </w:t>
            </w:r>
            <w:r>
              <w:rPr>
                <w:sz w:val="18"/>
              </w:rPr>
              <w:t>USB</w:t>
            </w:r>
            <w:r>
              <w:rPr>
                <w:spacing w:val="-12"/>
                <w:sz w:val="18"/>
              </w:rPr>
              <w:t xml:space="preserve"> 接口，</w:t>
            </w:r>
            <w:r>
              <w:rPr>
                <w:sz w:val="18"/>
              </w:rPr>
              <w:t>1</w:t>
            </w:r>
            <w:r>
              <w:rPr>
                <w:spacing w:val="-19"/>
                <w:sz w:val="18"/>
              </w:rPr>
              <w:t xml:space="preserve"> 个标准 </w:t>
            </w:r>
            <w:r>
              <w:rPr>
                <w:sz w:val="18"/>
              </w:rPr>
              <w:t>VGA</w:t>
            </w:r>
            <w:r>
              <w:rPr>
                <w:spacing w:val="-16"/>
                <w:sz w:val="18"/>
              </w:rPr>
              <w:t xml:space="preserve"> 接口</w:t>
            </w:r>
            <w:r>
              <w:rPr>
                <w:sz w:val="18"/>
              </w:rPr>
              <w:t>，1</w:t>
            </w:r>
            <w:r>
              <w:rPr>
                <w:spacing w:val="-10"/>
                <w:sz w:val="18"/>
              </w:rPr>
              <w:t xml:space="preserve"> 个串口；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10、电源：双电源，电源FW 在 OS 下可在线更新，支持BMC 硬重启功能；</w:t>
            </w:r>
          </w:p>
          <w:p>
            <w:pPr>
              <w:pStyle w:val="6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11、管理功能：集成系统管理芯片，提供远程管理和远程诊断功能，支持 IPMI1.5、</w:t>
            </w:r>
          </w:p>
          <w:p>
            <w:pPr>
              <w:pStyle w:val="6"/>
              <w:spacing w:before="8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IPMI2.0、WfM2.0、EMP，可选扩展KVM over IP；配置睿捷服务器管理软件和系统备份还原软件；可选LCD 管理模块，提供本地可视化系统监控和故障诊断功能；</w:t>
            </w:r>
          </w:p>
          <w:p>
            <w:pPr>
              <w:pStyle w:val="6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12、售后：原厂三年保修，三年免费现场服务.</w:t>
            </w:r>
          </w:p>
        </w:tc>
        <w:tc>
          <w:tcPr>
            <w:tcW w:w="9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6"/>
              <w:ind w:left="41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6"/>
              <w:ind w:right="297"/>
              <w:jc w:val="right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8" w:hRule="atLeast"/>
        </w:trPr>
        <w:tc>
          <w:tcPr>
            <w:tcW w:w="7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6"/>
              <w:ind w:left="10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2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324" w:lineRule="auto"/>
              <w:ind w:left="107" w:right="124"/>
              <w:rPr>
                <w:sz w:val="18"/>
              </w:rPr>
            </w:pPr>
            <w:r>
              <w:rPr>
                <w:sz w:val="18"/>
              </w:rPr>
              <w:t>多媒体教室管理软件系统</w:t>
            </w:r>
          </w:p>
        </w:tc>
        <w:tc>
          <w:tcPr>
            <w:tcW w:w="6966" w:type="dxa"/>
          </w:tcPr>
          <w:p>
            <w:pPr>
              <w:pStyle w:val="6"/>
              <w:spacing w:before="41" w:line="324" w:lineRule="auto"/>
              <w:ind w:left="108" w:right="5"/>
              <w:rPr>
                <w:sz w:val="18"/>
              </w:rPr>
            </w:pPr>
            <w:r>
              <w:rPr>
                <w:sz w:val="18"/>
              </w:rPr>
              <w:t>系统采用C/S 和B/S 双重实现方式，设计的原则为：核心功能数据维护采用C/S 架构， 基本运行数据维护采用C/S 加B/S 两种实现方案。</w:t>
            </w:r>
          </w:p>
          <w:p>
            <w:pPr>
              <w:pStyle w:val="6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软件功能：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1 、实时监控系统：远程控制、远程监测、远程监视、IP 对讲。</w:t>
            </w:r>
          </w:p>
          <w:p>
            <w:pPr>
              <w:pStyle w:val="6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2、卡处理系统：远程写 IC 卡号、挂失/解挂、权限设定。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4、提供网络管理控制系统软件著作权证书复印件、并提供原厂商盖章的复印件。</w:t>
            </w:r>
          </w:p>
          <w:p>
            <w:pPr>
              <w:pStyle w:val="6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5、教师持校园一卡通自助使用多媒体教室。</w:t>
            </w:r>
          </w:p>
          <w:p>
            <w:pPr>
              <w:pStyle w:val="6"/>
              <w:spacing w:before="8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1"/>
                <w:sz w:val="18"/>
              </w:rPr>
              <w:t>、一卡通系统接口,为保证学校一卡通系统的安全,设定访问权限,开发系统的接口获取</w:t>
            </w:r>
            <w:r>
              <w:rPr>
                <w:sz w:val="18"/>
              </w:rPr>
              <w:t>教师身份信息。</w:t>
            </w:r>
          </w:p>
          <w:p>
            <w:pPr>
              <w:pStyle w:val="6"/>
              <w:spacing w:before="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7、使白名单数据更新：一卡通信息发生变化时，管理系统即时对系统数据库进行数据更新管理，同时对相应的教室端读卡器的白名单数据进行自动更新。</w:t>
            </w:r>
          </w:p>
          <w:p>
            <w:pPr>
              <w:pStyle w:val="6"/>
              <w:spacing w:before="2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、读卡器支持脱机和联网两种运行方式，网络畅通时读卡器数据上传至中心数据库， </w:t>
            </w:r>
            <w:r>
              <w:rPr>
                <w:spacing w:val="-9"/>
                <w:sz w:val="18"/>
              </w:rPr>
              <w:t>网络故障时，教室端读卡器可脱离服务器独立工作，完成认证和操作记录，实现读卡器</w:t>
            </w:r>
          </w:p>
          <w:p>
            <w:pPr>
              <w:pStyle w:val="6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脱机和联网运行两种方式。</w:t>
            </w:r>
          </w:p>
        </w:tc>
        <w:tc>
          <w:tcPr>
            <w:tcW w:w="9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6"/>
              <w:ind w:left="41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6"/>
              <w:ind w:right="297"/>
              <w:jc w:val="right"/>
              <w:rPr>
                <w:sz w:val="18"/>
              </w:rPr>
            </w:pPr>
            <w:r>
              <w:rPr>
                <w:sz w:val="18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7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6"/>
              <w:ind w:left="10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32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8" w:line="324" w:lineRule="auto"/>
              <w:ind w:left="107" w:right="124"/>
              <w:rPr>
                <w:sz w:val="18"/>
              </w:rPr>
            </w:pPr>
            <w:r>
              <w:rPr>
                <w:sz w:val="18"/>
              </w:rPr>
              <w:t>同步直播及录播器</w:t>
            </w:r>
          </w:p>
        </w:tc>
        <w:tc>
          <w:tcPr>
            <w:tcW w:w="6966" w:type="dxa"/>
          </w:tcPr>
          <w:p>
            <w:pPr>
              <w:pStyle w:val="6"/>
              <w:spacing w:before="40" w:line="324" w:lineRule="auto"/>
              <w:ind w:left="108" w:right="5"/>
              <w:rPr>
                <w:sz w:val="18"/>
              </w:rPr>
            </w:pPr>
            <w:r>
              <w:rPr>
                <w:spacing w:val="-9"/>
                <w:sz w:val="18"/>
              </w:rPr>
              <w:t>多媒体同步直播、录播一体机，满足大中型机构的会议录播等需求的可视化信息记录与</w:t>
            </w:r>
            <w:r>
              <w:rPr>
                <w:spacing w:val="-10"/>
                <w:sz w:val="18"/>
              </w:rPr>
              <w:t xml:space="preserve">传播设备。采用模块化设计，单机可支持多路可视信号的任意组合录制、直播和点播； </w:t>
            </w:r>
            <w:r>
              <w:rPr>
                <w:spacing w:val="-8"/>
                <w:sz w:val="18"/>
              </w:rPr>
              <w:t xml:space="preserve">系统可选配 </w:t>
            </w:r>
            <w:r>
              <w:rPr>
                <w:sz w:val="18"/>
              </w:rPr>
              <w:t>SD</w:t>
            </w:r>
            <w:r>
              <w:rPr>
                <w:spacing w:val="-12"/>
                <w:sz w:val="18"/>
              </w:rPr>
              <w:t xml:space="preserve"> 模块、</w:t>
            </w:r>
            <w:r>
              <w:rPr>
                <w:sz w:val="18"/>
              </w:rPr>
              <w:t>VGA</w:t>
            </w:r>
            <w:r>
              <w:rPr>
                <w:spacing w:val="-13"/>
                <w:sz w:val="18"/>
              </w:rPr>
              <w:t xml:space="preserve"> 模块、高清 </w:t>
            </w:r>
            <w:r>
              <w:rPr>
                <w:sz w:val="18"/>
              </w:rPr>
              <w:t>DVI</w:t>
            </w:r>
            <w:r>
              <w:rPr>
                <w:spacing w:val="-13"/>
                <w:sz w:val="18"/>
              </w:rPr>
              <w:t xml:space="preserve"> 模块、高清 </w:t>
            </w:r>
            <w:r>
              <w:rPr>
                <w:sz w:val="18"/>
              </w:rPr>
              <w:t>SDI</w:t>
            </w:r>
            <w:r>
              <w:rPr>
                <w:spacing w:val="-7"/>
                <w:sz w:val="18"/>
              </w:rPr>
              <w:t xml:space="preserve"> 模块等，用户可根据应用需要灵活配置。通过选择各种不同的模块，可以实现对复合视频等标清视频信号、VGA、以及色差、DVI、HDMI、HD-SDI</w:t>
            </w:r>
            <w:r>
              <w:rPr>
                <w:spacing w:val="-8"/>
                <w:sz w:val="18"/>
              </w:rPr>
              <w:t xml:space="preserve"> 等高清视频信号和音频信号的任意组合的录制、直播、</w:t>
            </w:r>
            <w:r>
              <w:rPr>
                <w:spacing w:val="-11"/>
                <w:sz w:val="18"/>
              </w:rPr>
              <w:t>点播、多流模式存储、本地预览、本地回放。系统采用标准上架机箱，适合工程安装使</w:t>
            </w:r>
            <w:r>
              <w:rPr>
                <w:spacing w:val="-15"/>
                <w:sz w:val="18"/>
              </w:rPr>
              <w:t>用。为会议、培训、教学等场景下可视化信息的记录与传播的需求提供可配置，可扩展，</w:t>
            </w:r>
          </w:p>
          <w:p>
            <w:pPr>
              <w:pStyle w:val="6"/>
              <w:spacing w:before="5"/>
              <w:ind w:left="108"/>
              <w:rPr>
                <w:sz w:val="18"/>
              </w:rPr>
            </w:pPr>
            <w:r>
              <w:rPr>
                <w:sz w:val="18"/>
              </w:rPr>
              <w:t>可迁移的高度灵活的录播系统平台。</w:t>
            </w:r>
          </w:p>
        </w:tc>
        <w:tc>
          <w:tcPr>
            <w:tcW w:w="9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6"/>
              <w:ind w:left="41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6"/>
              <w:ind w:left="106"/>
              <w:rPr>
                <w:sz w:val="18"/>
              </w:rPr>
            </w:pPr>
            <w:r>
              <w:rPr>
                <w:sz w:val="18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5" w:type="dxa"/>
          </w:tcPr>
          <w:p>
            <w:pPr>
              <w:pStyle w:val="6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6"/>
              <w:ind w:left="10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324" w:type="dxa"/>
          </w:tcPr>
          <w:p>
            <w:pPr>
              <w:pStyle w:val="6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6"/>
              <w:ind w:left="107"/>
              <w:rPr>
                <w:sz w:val="18"/>
              </w:rPr>
            </w:pPr>
            <w:r>
              <w:rPr>
                <w:sz w:val="18"/>
              </w:rPr>
              <w:t>机柜</w:t>
            </w:r>
          </w:p>
        </w:tc>
        <w:tc>
          <w:tcPr>
            <w:tcW w:w="6966" w:type="dxa"/>
          </w:tcPr>
          <w:p>
            <w:pPr>
              <w:pStyle w:val="6"/>
              <w:spacing w:before="45"/>
              <w:ind w:left="108"/>
              <w:rPr>
                <w:sz w:val="18"/>
              </w:rPr>
            </w:pPr>
            <w:r>
              <w:rPr>
                <w:sz w:val="18"/>
              </w:rPr>
              <w:t>网络机柜类别：网络服务器机柜 容量：42U 标准：19 英寸国际标准 尺寸：2.0×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0.6×0.8</w:t>
            </w:r>
          </w:p>
        </w:tc>
        <w:tc>
          <w:tcPr>
            <w:tcW w:w="920" w:type="dxa"/>
          </w:tcPr>
          <w:p>
            <w:pPr>
              <w:pStyle w:val="6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6"/>
              <w:ind w:left="41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</w:tcPr>
          <w:p>
            <w:pPr>
              <w:pStyle w:val="6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6"/>
              <w:ind w:right="297"/>
              <w:jc w:val="right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2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6"/>
              <w:ind w:left="107"/>
              <w:rPr>
                <w:sz w:val="18"/>
              </w:rPr>
            </w:pPr>
            <w:r>
              <w:rPr>
                <w:sz w:val="18"/>
              </w:rPr>
              <w:t>千兆交换机</w:t>
            </w:r>
          </w:p>
        </w:tc>
        <w:tc>
          <w:tcPr>
            <w:tcW w:w="6966" w:type="dxa"/>
          </w:tcPr>
          <w:p>
            <w:pPr>
              <w:pStyle w:val="6"/>
              <w:spacing w:before="41"/>
              <w:ind w:left="108"/>
              <w:rPr>
                <w:strike/>
                <w:dstrike w:val="0"/>
                <w:color w:val="FF0000"/>
                <w:sz w:val="18"/>
              </w:rPr>
            </w:pPr>
            <w:r>
              <w:rPr>
                <w:strike/>
                <w:dstrike w:val="0"/>
                <w:color w:val="FF0000"/>
                <w:sz w:val="18"/>
              </w:rPr>
              <w:t>24</w:t>
            </w:r>
            <w:r>
              <w:rPr>
                <w:strike/>
                <w:dstrike w:val="0"/>
                <w:color w:val="FF0000"/>
                <w:spacing w:val="-11"/>
                <w:sz w:val="18"/>
              </w:rPr>
              <w:t xml:space="preserve"> 口支持千兆电口数量 </w:t>
            </w:r>
            <w:r>
              <w:rPr>
                <w:strike/>
                <w:dstrike w:val="0"/>
                <w:color w:val="FF0000"/>
                <w:spacing w:val="-10"/>
                <w:sz w:val="18"/>
              </w:rPr>
              <w:t>24</w:t>
            </w:r>
            <w:r>
              <w:rPr>
                <w:strike/>
                <w:dstrike w:val="0"/>
                <w:color w:val="FF0000"/>
                <w:spacing w:val="-4"/>
                <w:sz w:val="18"/>
              </w:rPr>
              <w:t xml:space="preserve">，千兆 非复用 </w:t>
            </w:r>
            <w:r>
              <w:rPr>
                <w:strike/>
                <w:dstrike w:val="0"/>
                <w:color w:val="FF0000"/>
                <w:sz w:val="18"/>
              </w:rPr>
              <w:t>SFP</w:t>
            </w:r>
            <w:r>
              <w:rPr>
                <w:strike/>
                <w:dstrike w:val="0"/>
                <w:color w:val="FF0000"/>
                <w:spacing w:val="-16"/>
                <w:sz w:val="18"/>
              </w:rPr>
              <w:t xml:space="preserve"> 口 4</w:t>
            </w:r>
            <w:r>
              <w:rPr>
                <w:strike/>
                <w:dstrike w:val="0"/>
                <w:color w:val="FF0000"/>
                <w:spacing w:val="-8"/>
                <w:sz w:val="18"/>
              </w:rPr>
              <w:t xml:space="preserve">，最大可同时使用端口 </w:t>
            </w:r>
            <w:r>
              <w:rPr>
                <w:strike/>
                <w:dstrike w:val="0"/>
                <w:color w:val="FF0000"/>
                <w:sz w:val="18"/>
              </w:rPr>
              <w:t>28</w:t>
            </w:r>
            <w:r>
              <w:rPr>
                <w:strike/>
                <w:dstrike w:val="0"/>
                <w:color w:val="FF0000"/>
                <w:spacing w:val="-8"/>
                <w:sz w:val="18"/>
              </w:rPr>
              <w:t xml:space="preserve"> 个；交换</w:t>
            </w:r>
          </w:p>
          <w:p>
            <w:pPr>
              <w:pStyle w:val="6"/>
              <w:numPr>
                <w:ilvl w:val="0"/>
                <w:numId w:val="0"/>
              </w:numPr>
              <w:spacing w:before="2" w:line="310" w:lineRule="atLeast"/>
              <w:ind w:right="94" w:rightChars="0"/>
              <w:rPr>
                <w:strike/>
                <w:dstrike w:val="0"/>
                <w:color w:val="FF0000"/>
                <w:sz w:val="18"/>
              </w:rPr>
            </w:pPr>
            <w:r>
              <w:rPr>
                <w:strike/>
                <w:dstrike w:val="0"/>
                <w:color w:val="FF0000"/>
                <w:spacing w:val="-17"/>
                <w:sz w:val="18"/>
              </w:rPr>
              <w:t xml:space="preserve">容量 </w:t>
            </w:r>
            <w:r>
              <w:rPr>
                <w:strike/>
                <w:dstrike w:val="0"/>
                <w:color w:val="FF0000"/>
                <w:spacing w:val="-3"/>
                <w:sz w:val="18"/>
              </w:rPr>
              <w:t>255G</w:t>
            </w:r>
            <w:r>
              <w:rPr>
                <w:strike/>
                <w:dstrike w:val="0"/>
                <w:color w:val="FF0000"/>
                <w:spacing w:val="-10"/>
                <w:sz w:val="18"/>
              </w:rPr>
              <w:t xml:space="preserve">；包转发率 </w:t>
            </w:r>
            <w:r>
              <w:rPr>
                <w:strike/>
                <w:dstrike w:val="0"/>
                <w:color w:val="FF0000"/>
                <w:sz w:val="18"/>
              </w:rPr>
              <w:t>95Mpps</w:t>
            </w:r>
            <w:r>
              <w:rPr>
                <w:strike/>
                <w:dstrike w:val="0"/>
                <w:color w:val="FF0000"/>
                <w:spacing w:val="-2"/>
                <w:sz w:val="18"/>
              </w:rPr>
              <w:t xml:space="preserve">；支持 </w:t>
            </w:r>
            <w:r>
              <w:rPr>
                <w:strike/>
                <w:dstrike w:val="0"/>
                <w:color w:val="FF0000"/>
                <w:sz w:val="18"/>
              </w:rPr>
              <w:t>MAC</w:t>
            </w:r>
            <w:r>
              <w:rPr>
                <w:strike/>
                <w:dstrike w:val="0"/>
                <w:color w:val="FF0000"/>
                <w:spacing w:val="-8"/>
                <w:sz w:val="18"/>
              </w:rPr>
              <w:t xml:space="preserve"> 地址表容量 </w:t>
            </w:r>
            <w:r>
              <w:rPr>
                <w:strike/>
                <w:dstrike w:val="0"/>
                <w:color w:val="FF0000"/>
                <w:spacing w:val="-4"/>
                <w:sz w:val="18"/>
              </w:rPr>
              <w:t>16K</w:t>
            </w:r>
            <w:r>
              <w:rPr>
                <w:strike/>
                <w:dstrike w:val="0"/>
                <w:color w:val="FF0000"/>
                <w:spacing w:val="-3"/>
                <w:sz w:val="18"/>
              </w:rPr>
              <w:t>；支持堆叠功能，可堆叠交换</w:t>
            </w:r>
            <w:r>
              <w:rPr>
                <w:strike/>
                <w:dstrike w:val="0"/>
                <w:color w:val="FF0000"/>
                <w:spacing w:val="-18"/>
                <w:sz w:val="18"/>
              </w:rPr>
              <w:t xml:space="preserve">机数 </w:t>
            </w:r>
            <w:r>
              <w:rPr>
                <w:strike/>
                <w:dstrike w:val="0"/>
                <w:color w:val="FF0000"/>
                <w:sz w:val="18"/>
              </w:rPr>
              <w:t>8</w:t>
            </w:r>
            <w:r>
              <w:rPr>
                <w:strike/>
                <w:dstrike w:val="0"/>
                <w:color w:val="FF0000"/>
                <w:spacing w:val="-1"/>
                <w:sz w:val="18"/>
              </w:rPr>
              <w:t xml:space="preserve">；支持 </w:t>
            </w:r>
            <w:r>
              <w:rPr>
                <w:strike/>
                <w:dstrike w:val="0"/>
                <w:color w:val="FF0000"/>
                <w:sz w:val="18"/>
              </w:rPr>
              <w:t>ACL80 功能；负责安装调试工作，并自行提供相关配套辅材。</w:t>
            </w:r>
          </w:p>
          <w:p>
            <w:pPr>
              <w:pStyle w:val="6"/>
              <w:numPr>
                <w:ilvl w:val="0"/>
                <w:numId w:val="1"/>
              </w:numPr>
              <w:spacing w:before="2" w:line="310" w:lineRule="atLeast"/>
              <w:ind w:left="108" w:right="94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  <w:lang w:eastAsia="zh-CN"/>
              </w:rPr>
              <w:t>具体参数：</w:t>
            </w:r>
          </w:p>
          <w:p>
            <w:pPr>
              <w:pStyle w:val="6"/>
              <w:numPr>
                <w:ilvl w:val="0"/>
                <w:numId w:val="0"/>
              </w:numPr>
              <w:spacing w:before="2" w:line="310" w:lineRule="atLeast"/>
              <w:ind w:right="94" w:rightChars="0" w:firstLine="360" w:firstLineChars="200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FF0000"/>
                <w:sz w:val="18"/>
              </w:rPr>
              <w:t>背板带宽336GBPS</w:t>
            </w:r>
            <w:r>
              <w:rPr>
                <w:rFonts w:hint="eastAsia"/>
                <w:color w:val="FF0000"/>
                <w:sz w:val="18"/>
                <w:lang w:eastAsia="zh-CN"/>
              </w:rPr>
              <w:t>，交换容量</w:t>
            </w:r>
            <w:r>
              <w:rPr>
                <w:rFonts w:hint="eastAsia"/>
                <w:color w:val="FF0000"/>
                <w:sz w:val="18"/>
                <w:lang w:val="en-US" w:eastAsia="zh-CN"/>
              </w:rPr>
              <w:t>255G，</w:t>
            </w:r>
            <w:r>
              <w:rPr>
                <w:rFonts w:hint="eastAsia"/>
                <w:color w:val="FF0000"/>
                <w:sz w:val="18"/>
              </w:rPr>
              <w:t>包转发率96Mpps</w:t>
            </w:r>
            <w:r>
              <w:rPr>
                <w:rFonts w:hint="eastAsia"/>
                <w:color w:val="FF0000"/>
                <w:sz w:val="18"/>
                <w:lang w:val="en-US" w:eastAsia="zh-CN"/>
              </w:rPr>
              <w:t>，</w:t>
            </w:r>
            <w:r>
              <w:rPr>
                <w:color w:val="auto"/>
                <w:sz w:val="18"/>
              </w:rPr>
              <w:t>24</w:t>
            </w:r>
            <w:r>
              <w:rPr>
                <w:color w:val="auto"/>
                <w:spacing w:val="-11"/>
                <w:sz w:val="18"/>
              </w:rPr>
              <w:t xml:space="preserve"> 口支持千兆电口数量 </w:t>
            </w:r>
            <w:r>
              <w:rPr>
                <w:color w:val="auto"/>
                <w:spacing w:val="-10"/>
                <w:sz w:val="18"/>
              </w:rPr>
              <w:t>24</w:t>
            </w:r>
            <w:r>
              <w:rPr>
                <w:color w:val="auto"/>
                <w:spacing w:val="-4"/>
                <w:sz w:val="18"/>
              </w:rPr>
              <w:t xml:space="preserve">，千兆 非复用 </w:t>
            </w:r>
            <w:r>
              <w:rPr>
                <w:color w:val="auto"/>
                <w:sz w:val="18"/>
              </w:rPr>
              <w:t>SFP</w:t>
            </w:r>
            <w:r>
              <w:rPr>
                <w:color w:val="auto"/>
                <w:spacing w:val="-16"/>
                <w:sz w:val="18"/>
              </w:rPr>
              <w:t xml:space="preserve"> 口 4</w:t>
            </w:r>
            <w:r>
              <w:rPr>
                <w:color w:val="auto"/>
                <w:spacing w:val="-8"/>
                <w:sz w:val="18"/>
              </w:rPr>
              <w:t xml:space="preserve">，最大可同时使用端口 </w:t>
            </w:r>
            <w:r>
              <w:rPr>
                <w:color w:val="auto"/>
                <w:sz w:val="18"/>
              </w:rPr>
              <w:t>28</w:t>
            </w:r>
            <w:r>
              <w:rPr>
                <w:color w:val="auto"/>
                <w:spacing w:val="-8"/>
                <w:sz w:val="18"/>
              </w:rPr>
              <w:t xml:space="preserve"> 个</w:t>
            </w:r>
            <w:r>
              <w:rPr>
                <w:rFonts w:hint="eastAsia"/>
                <w:color w:val="auto"/>
                <w:spacing w:val="-8"/>
                <w:sz w:val="18"/>
                <w:lang w:val="en-US" w:eastAsia="zh-CN"/>
              </w:rPr>
              <w:t>,</w:t>
            </w:r>
            <w:r>
              <w:rPr>
                <w:color w:val="auto"/>
                <w:spacing w:val="-2"/>
                <w:sz w:val="18"/>
              </w:rPr>
              <w:t xml:space="preserve">支持 </w:t>
            </w:r>
            <w:r>
              <w:rPr>
                <w:color w:val="auto"/>
                <w:sz w:val="18"/>
              </w:rPr>
              <w:t>MAC</w:t>
            </w:r>
            <w:r>
              <w:rPr>
                <w:color w:val="auto"/>
                <w:spacing w:val="-8"/>
                <w:sz w:val="18"/>
              </w:rPr>
              <w:t xml:space="preserve"> 地址表容量 </w:t>
            </w:r>
            <w:r>
              <w:rPr>
                <w:color w:val="auto"/>
                <w:spacing w:val="-4"/>
                <w:sz w:val="18"/>
              </w:rPr>
              <w:t>16K</w:t>
            </w:r>
            <w:r>
              <w:rPr>
                <w:rFonts w:hint="eastAsia"/>
                <w:color w:val="auto"/>
                <w:spacing w:val="-4"/>
                <w:sz w:val="18"/>
                <w:lang w:val="en-US" w:eastAsia="zh-CN"/>
              </w:rPr>
              <w:t>,</w:t>
            </w:r>
            <w:r>
              <w:rPr>
                <w:color w:val="auto"/>
                <w:spacing w:val="-3"/>
                <w:sz w:val="18"/>
              </w:rPr>
              <w:t>支持堆叠功能，可堆叠交换</w:t>
            </w:r>
            <w:r>
              <w:rPr>
                <w:color w:val="auto"/>
                <w:spacing w:val="-18"/>
                <w:sz w:val="18"/>
              </w:rPr>
              <w:t xml:space="preserve">机数 </w:t>
            </w:r>
            <w:r>
              <w:rPr>
                <w:color w:val="auto"/>
                <w:sz w:val="18"/>
              </w:rPr>
              <w:t>8</w:t>
            </w:r>
            <w:r>
              <w:rPr>
                <w:rFonts w:hint="eastAsia"/>
                <w:color w:val="auto"/>
                <w:sz w:val="18"/>
                <w:lang w:eastAsia="zh-CN"/>
              </w:rPr>
              <w:t>。</w:t>
            </w:r>
          </w:p>
          <w:p>
            <w:pPr>
              <w:pStyle w:val="6"/>
              <w:numPr>
                <w:ilvl w:val="0"/>
                <w:numId w:val="1"/>
              </w:numPr>
              <w:spacing w:before="2" w:line="310" w:lineRule="atLeast"/>
              <w:ind w:left="108" w:right="94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网络</w:t>
            </w:r>
            <w:r>
              <w:rPr>
                <w:rFonts w:hint="eastAsia"/>
                <w:color w:val="FF0000"/>
                <w:sz w:val="18"/>
                <w:lang w:eastAsia="zh-CN"/>
              </w:rPr>
              <w:t>管理</w:t>
            </w:r>
            <w:r>
              <w:rPr>
                <w:rFonts w:hint="eastAsia"/>
                <w:color w:val="FF0000"/>
                <w:sz w:val="18"/>
              </w:rPr>
              <w:t>与软件支持</w:t>
            </w:r>
            <w:r>
              <w:rPr>
                <w:rFonts w:hint="eastAsia"/>
                <w:color w:val="FF0000"/>
                <w:sz w:val="18"/>
                <w:lang w:eastAsia="zh-CN"/>
              </w:rPr>
              <w:t>：</w:t>
            </w:r>
          </w:p>
          <w:p>
            <w:pPr>
              <w:pStyle w:val="6"/>
              <w:numPr>
                <w:ilvl w:val="0"/>
                <w:numId w:val="0"/>
              </w:numPr>
              <w:spacing w:before="2" w:line="310" w:lineRule="atLeast"/>
              <w:ind w:right="94" w:rightChars="0" w:firstLine="360" w:firstLineChars="200"/>
              <w:rPr>
                <w:rFonts w:hint="eastAsia"/>
                <w:color w:val="FF0000"/>
                <w:sz w:val="18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lang w:val="en-US" w:eastAsia="zh-CN"/>
              </w:rPr>
              <w:t>2</w:t>
            </w:r>
            <w:r>
              <w:rPr>
                <w:rFonts w:hint="eastAsia"/>
                <w:color w:val="FF0000"/>
                <w:sz w:val="18"/>
              </w:rPr>
              <w:t xml:space="preserve">.1、QoS支持  支持QoS,支持802.1p/DSCP优先级标记,支持包过滤功能,支持SP/WRR/SP+WRR队列调度,支持基于端口的限速,支持基于流的重定向,支持时间段  </w:t>
            </w:r>
            <w:r>
              <w:rPr>
                <w:rFonts w:hint="eastAsia"/>
                <w:color w:val="FF0000"/>
                <w:sz w:val="18"/>
                <w:lang w:val="en-US" w:eastAsia="zh-CN"/>
              </w:rPr>
              <w:t xml:space="preserve">  </w:t>
            </w:r>
          </w:p>
          <w:p>
            <w:pPr>
              <w:pStyle w:val="6"/>
              <w:numPr>
                <w:ilvl w:val="0"/>
                <w:numId w:val="0"/>
              </w:numPr>
              <w:spacing w:before="2" w:line="310" w:lineRule="atLeast"/>
              <w:ind w:right="94" w:rightChars="0" w:firstLine="360" w:firstLineChars="200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  <w:lang w:val="en-US" w:eastAsia="zh-CN"/>
              </w:rPr>
              <w:t>2</w:t>
            </w:r>
            <w:r>
              <w:rPr>
                <w:rFonts w:hint="eastAsia"/>
                <w:color w:val="FF0000"/>
                <w:sz w:val="18"/>
              </w:rPr>
              <w:t xml:space="preserve">.2、VLAN支持   支持VLAN功能,支持基于端口的VLAN,支持QinQ,支持Voice VLAN,支持协议VLAN,支持MAC VLAN。  </w:t>
            </w:r>
          </w:p>
          <w:p>
            <w:pPr>
              <w:pStyle w:val="6"/>
              <w:numPr>
                <w:ilvl w:val="0"/>
                <w:numId w:val="0"/>
              </w:numPr>
              <w:spacing w:before="2" w:line="310" w:lineRule="atLeast"/>
              <w:ind w:right="94" w:rightChars="0" w:firstLine="360" w:firstLineChars="200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  <w:lang w:val="en-US" w:eastAsia="zh-CN"/>
              </w:rPr>
              <w:t>2</w:t>
            </w:r>
            <w:r>
              <w:rPr>
                <w:rFonts w:hint="eastAsia"/>
                <w:color w:val="FF0000"/>
                <w:sz w:val="18"/>
              </w:rPr>
              <w:t>.3、网管功能  支持命令行接口（CLI）配置,支持Telnet远程配置,支持通过Console口配置,支持SNMP（EImple Network Management Protocol）,支持RMON</w:t>
            </w:r>
            <w:r>
              <w:rPr>
                <w:rFonts w:hint="eastAsia"/>
                <w:color w:val="FF0000"/>
                <w:sz w:val="18"/>
                <w:lang w:val="en-US" w:eastAsia="zh-CN"/>
              </w:rPr>
              <w:t>,</w:t>
            </w:r>
            <w:r>
              <w:rPr>
                <w:rFonts w:hint="eastAsia"/>
                <w:color w:val="FF0000"/>
                <w:sz w:val="18"/>
              </w:rPr>
              <w:t>（Remote Monitoring）告警、事件、历史记录,支持iMC网管系统,</w:t>
            </w:r>
            <w:r>
              <w:rPr>
                <w:color w:val="auto"/>
                <w:spacing w:val="-1"/>
                <w:sz w:val="18"/>
              </w:rPr>
              <w:t xml:space="preserve">支持 </w:t>
            </w:r>
            <w:r>
              <w:rPr>
                <w:color w:val="auto"/>
                <w:sz w:val="18"/>
              </w:rPr>
              <w:t>ACL80 功能</w:t>
            </w:r>
            <w:r>
              <w:rPr>
                <w:rFonts w:hint="eastAsia"/>
                <w:color w:val="FF0000"/>
                <w:sz w:val="18"/>
                <w:lang w:eastAsia="zh-CN"/>
              </w:rPr>
              <w:t>，</w:t>
            </w:r>
            <w:r>
              <w:rPr>
                <w:rFonts w:hint="eastAsia"/>
                <w:color w:val="FF0000"/>
                <w:sz w:val="18"/>
              </w:rPr>
              <w:t xml:space="preserve">支持WEB网管,支持系统日志,支持分级告警,支持IRF,支持NTP,支持电源、风扇、温度告警 。  </w:t>
            </w:r>
          </w:p>
          <w:p>
            <w:pPr>
              <w:pStyle w:val="6"/>
              <w:numPr>
                <w:ilvl w:val="0"/>
                <w:numId w:val="0"/>
              </w:numPr>
              <w:spacing w:before="2" w:line="310" w:lineRule="atLeast"/>
              <w:ind w:right="94" w:rightChars="0" w:firstLine="360" w:firstLineChars="200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  <w:lang w:val="en-US" w:eastAsia="zh-CN"/>
              </w:rPr>
              <w:t>2</w:t>
            </w:r>
            <w:r>
              <w:rPr>
                <w:rFonts w:hint="eastAsia"/>
                <w:color w:val="FF0000"/>
                <w:sz w:val="18"/>
              </w:rPr>
              <w:t>.4、网络安全  支持用户分级管理和口令保护,支持AAA认证,支持Radius认证,支持SSH2.0,支持端口隔离,支持 802.1X,支持端口安全,支持MAC地址认证,支持IP Source Guard,支持HTTPs,支持PKI(Public Key Infrastructure，公钥基础设施),支持EAD。</w:t>
            </w:r>
          </w:p>
          <w:p>
            <w:pPr>
              <w:pStyle w:val="6"/>
              <w:numPr>
                <w:ilvl w:val="0"/>
                <w:numId w:val="0"/>
              </w:numPr>
              <w:spacing w:before="2" w:line="310" w:lineRule="atLeast"/>
              <w:ind w:right="94" w:rightChars="0" w:firstLine="360" w:firstLineChars="200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2.5、</w:t>
            </w:r>
            <w:r>
              <w:rPr>
                <w:color w:val="auto"/>
                <w:sz w:val="18"/>
              </w:rPr>
              <w:t>负责安装调试工作，并自行提供相关配套辅材。</w:t>
            </w:r>
          </w:p>
        </w:tc>
        <w:tc>
          <w:tcPr>
            <w:tcW w:w="9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6"/>
              <w:ind w:left="41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6"/>
              <w:ind w:right="297"/>
              <w:jc w:val="right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7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5"/>
              <w:ind w:left="10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32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5"/>
              <w:ind w:left="107"/>
              <w:rPr>
                <w:sz w:val="18"/>
              </w:rPr>
            </w:pPr>
            <w:r>
              <w:rPr>
                <w:sz w:val="18"/>
              </w:rPr>
              <w:t>千兆交换机</w:t>
            </w:r>
          </w:p>
        </w:tc>
        <w:tc>
          <w:tcPr>
            <w:tcW w:w="6966" w:type="dxa"/>
          </w:tcPr>
          <w:p>
            <w:pPr>
              <w:pStyle w:val="6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端口:5 个 10/100/1000M</w:t>
            </w:r>
          </w:p>
          <w:p>
            <w:pPr>
              <w:pStyle w:val="6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速度:千兆以太网 2000Mbps(全双工)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MAC 地址表:2K</w:t>
            </w:r>
          </w:p>
        </w:tc>
        <w:tc>
          <w:tcPr>
            <w:tcW w:w="9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5"/>
              <w:ind w:left="369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5"/>
              <w:ind w:right="297"/>
              <w:jc w:val="right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top="400" w:right="240" w:bottom="280" w:left="700" w:header="720" w:footer="720" w:gutter="0"/>
        </w:sectPr>
      </w:pPr>
    </w:p>
    <w:tbl>
      <w:tblPr>
        <w:tblStyle w:val="3"/>
        <w:tblW w:w="10735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324"/>
        <w:gridCol w:w="6966"/>
        <w:gridCol w:w="920"/>
        <w:gridCol w:w="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32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6966" w:type="dxa"/>
          </w:tcPr>
          <w:p>
            <w:pPr>
              <w:pStyle w:val="6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缓存:128KBytes</w:t>
            </w:r>
          </w:p>
          <w:p>
            <w:pPr>
              <w:pStyle w:val="6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LEDs:每端口：Link/Activity/Speed；6 个指示灯</w:t>
            </w:r>
          </w:p>
        </w:tc>
        <w:tc>
          <w:tcPr>
            <w:tcW w:w="9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</w:tcPr>
          <w:p>
            <w:pPr>
              <w:pStyle w:val="6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6"/>
              <w:ind w:left="10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324" w:type="dxa"/>
          </w:tcPr>
          <w:p>
            <w:pPr>
              <w:pStyle w:val="6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6"/>
              <w:ind w:left="107"/>
              <w:rPr>
                <w:sz w:val="18"/>
              </w:rPr>
            </w:pPr>
            <w:r>
              <w:rPr>
                <w:sz w:val="18"/>
              </w:rPr>
              <w:t>网线</w:t>
            </w:r>
          </w:p>
        </w:tc>
        <w:tc>
          <w:tcPr>
            <w:tcW w:w="6966" w:type="dxa"/>
          </w:tcPr>
          <w:p>
            <w:pPr>
              <w:pStyle w:val="6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6"/>
              <w:ind w:left="108"/>
              <w:rPr>
                <w:sz w:val="18"/>
              </w:rPr>
            </w:pPr>
            <w:r>
              <w:rPr>
                <w:sz w:val="18"/>
              </w:rPr>
              <w:t>国标 超六类屏蔽双绞线、线芯规格:无氧铜 2.3 AWG 305 米/箱</w:t>
            </w:r>
          </w:p>
        </w:tc>
        <w:tc>
          <w:tcPr>
            <w:tcW w:w="920" w:type="dxa"/>
          </w:tcPr>
          <w:p>
            <w:pPr>
              <w:pStyle w:val="6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6"/>
              <w:ind w:left="258" w:right="24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00" w:type="dxa"/>
          </w:tcPr>
          <w:p>
            <w:pPr>
              <w:pStyle w:val="6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</w:tcPr>
          <w:p>
            <w:pPr>
              <w:pStyle w:val="6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6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324" w:type="dxa"/>
          </w:tcPr>
          <w:p>
            <w:pPr>
              <w:pStyle w:val="6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6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网络布线</w:t>
            </w:r>
          </w:p>
        </w:tc>
        <w:tc>
          <w:tcPr>
            <w:tcW w:w="6966" w:type="dxa"/>
          </w:tcPr>
          <w:p>
            <w:pPr>
              <w:pStyle w:val="6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6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每间一个信息点</w:t>
            </w:r>
          </w:p>
        </w:tc>
        <w:tc>
          <w:tcPr>
            <w:tcW w:w="920" w:type="dxa"/>
          </w:tcPr>
          <w:p>
            <w:pPr>
              <w:pStyle w:val="6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6"/>
              <w:spacing w:before="1"/>
              <w:ind w:left="258" w:right="249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00" w:type="dxa"/>
          </w:tcPr>
          <w:p>
            <w:pPr>
              <w:pStyle w:val="6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6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间</w:t>
            </w:r>
          </w:p>
        </w:tc>
      </w:tr>
    </w:tbl>
    <w:p/>
    <w:sectPr>
      <w:pgSz w:w="11910" w:h="16840"/>
      <w:pgMar w:top="400" w:right="240" w:bottom="280" w:left="7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01C9"/>
    <w:multiLevelType w:val="singleLevel"/>
    <w:tmpl w:val="1C6701C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7226A"/>
    <w:rsid w:val="0E970D2E"/>
    <w:rsid w:val="13AB2143"/>
    <w:rsid w:val="14DE5299"/>
    <w:rsid w:val="15C25260"/>
    <w:rsid w:val="161E37D3"/>
    <w:rsid w:val="19723BF2"/>
    <w:rsid w:val="271A4235"/>
    <w:rsid w:val="289D7A2C"/>
    <w:rsid w:val="2C647CBA"/>
    <w:rsid w:val="328A29CC"/>
    <w:rsid w:val="33E93B78"/>
    <w:rsid w:val="70EC3F60"/>
    <w:rsid w:val="7205033A"/>
    <w:rsid w:val="72E82E6A"/>
    <w:rsid w:val="75077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2018-07-02T03:37:00Z</dcterms:created>
  <dc:creator>HP</dc:creator>
  <cp:lastModifiedBy>青 青</cp:lastModifiedBy>
  <dcterms:modified xsi:type="dcterms:W3CDTF">2018-07-02T04:18:11Z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2018-07-02T00:00:00Z</vt:filetime>
  </property>
  <property fmtid="{D5CDD505-2E9C-101B-9397-08002B2CF9AE}" pid="5" name="KSOProductBuildVer">
    <vt:lpwstr>2052-10.1.0.7400</vt:lpwstr>
  </property>
</Properties>
</file>