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D2A97">
      <w:pPr>
        <w:pStyle w:val="2"/>
        <w:jc w:val="both"/>
        <w:rPr>
          <w:rFonts w:hint="default" w:ascii="方正仿宋简体" w:hAnsi="方正仿宋简体" w:eastAsia="方正仿宋简体" w:cs="方正仿宋简体"/>
          <w:b/>
          <w:bCs w:val="0"/>
          <w:color w:val="231F2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231F20"/>
          <w:sz w:val="28"/>
          <w:szCs w:val="28"/>
          <w:lang w:val="en-US" w:eastAsia="zh-CN"/>
        </w:rPr>
        <w:t>附件2：</w:t>
      </w:r>
    </w:p>
    <w:p w14:paraId="76AEC740">
      <w:pPr>
        <w:pStyle w:val="2"/>
        <w:jc w:val="center"/>
        <w:rPr>
          <w:rFonts w:hint="default" w:ascii="方正仿宋简体" w:hAnsi="方正仿宋简体" w:eastAsia="方正仿宋简体" w:cs="方正仿宋简体"/>
          <w:b/>
          <w:bCs w:val="0"/>
          <w:color w:val="231F2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231F20"/>
          <w:sz w:val="28"/>
          <w:szCs w:val="28"/>
          <w:lang w:val="en-US" w:eastAsia="zh-CN"/>
        </w:rPr>
        <w:t>2025年线上招生宣传活动需求</w:t>
      </w:r>
    </w:p>
    <w:tbl>
      <w:tblPr>
        <w:tblStyle w:val="3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281"/>
        <w:gridCol w:w="2259"/>
        <w:gridCol w:w="1190"/>
        <w:gridCol w:w="900"/>
        <w:gridCol w:w="1220"/>
        <w:gridCol w:w="699"/>
      </w:tblGrid>
      <w:tr w14:paraId="5C99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99" w:type="dxa"/>
            <w:noWrap w:val="0"/>
            <w:vAlign w:val="center"/>
          </w:tcPr>
          <w:p w14:paraId="40723258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</w:rPr>
              <w:t>服务类型</w:t>
            </w:r>
          </w:p>
        </w:tc>
        <w:tc>
          <w:tcPr>
            <w:tcW w:w="3281" w:type="dxa"/>
            <w:noWrap w:val="0"/>
            <w:vAlign w:val="center"/>
          </w:tcPr>
          <w:p w14:paraId="5E9C51C1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259" w:type="dxa"/>
            <w:noWrap w:val="0"/>
            <w:vAlign w:val="center"/>
          </w:tcPr>
          <w:p w14:paraId="0E099BEA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</w:rPr>
              <w:t>内容</w:t>
            </w:r>
          </w:p>
        </w:tc>
        <w:tc>
          <w:tcPr>
            <w:tcW w:w="1190" w:type="dxa"/>
            <w:noWrap w:val="0"/>
            <w:vAlign w:val="center"/>
          </w:tcPr>
          <w:p w14:paraId="0C63B2AB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900" w:type="dxa"/>
            <w:noWrap w:val="0"/>
            <w:vAlign w:val="center"/>
          </w:tcPr>
          <w:p w14:paraId="2C81F2F1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</w:rPr>
              <w:t>服务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  <w:lang w:val="en-US" w:eastAsia="zh-CN"/>
              </w:rPr>
              <w:t>数量、时间</w:t>
            </w:r>
          </w:p>
        </w:tc>
        <w:tc>
          <w:tcPr>
            <w:tcW w:w="1220" w:type="dxa"/>
            <w:noWrap w:val="0"/>
            <w:vAlign w:val="center"/>
          </w:tcPr>
          <w:p w14:paraId="258748ED">
            <w:pPr>
              <w:widowControl/>
              <w:spacing w:line="46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  <w:lang w:val="en-US" w:eastAsia="zh-CN"/>
              </w:rPr>
              <w:t>价格</w:t>
            </w:r>
          </w:p>
        </w:tc>
        <w:tc>
          <w:tcPr>
            <w:tcW w:w="699" w:type="dxa"/>
            <w:noWrap w:val="0"/>
            <w:vAlign w:val="center"/>
          </w:tcPr>
          <w:p w14:paraId="19903824">
            <w:pPr>
              <w:widowControl/>
              <w:spacing w:line="460" w:lineRule="exact"/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0377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C79E1DB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信息及技术服务</w:t>
            </w:r>
          </w:p>
        </w:tc>
        <w:tc>
          <w:tcPr>
            <w:tcW w:w="3281" w:type="dxa"/>
            <w:noWrap w:val="0"/>
            <w:vAlign w:val="center"/>
          </w:tcPr>
          <w:p w14:paraId="42D44E39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1"/>
                <w:szCs w:val="21"/>
                <w:highlight w:val="cyan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掌上高考-智能选大学-底部轮播图（移动端）</w:t>
            </w:r>
          </w:p>
        </w:tc>
        <w:tc>
          <w:tcPr>
            <w:tcW w:w="2259" w:type="dxa"/>
            <w:noWrap w:val="0"/>
            <w:vAlign w:val="center"/>
          </w:tcPr>
          <w:p w14:paraId="214FAA11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3省（浙江、安徽、甘肃）</w:t>
            </w:r>
          </w:p>
        </w:tc>
        <w:tc>
          <w:tcPr>
            <w:tcW w:w="1190" w:type="dxa"/>
            <w:noWrap w:val="0"/>
            <w:vAlign w:val="center"/>
          </w:tcPr>
          <w:p w14:paraId="5A66B251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4AFD65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2周/省</w:t>
            </w:r>
          </w:p>
        </w:tc>
        <w:tc>
          <w:tcPr>
            <w:tcW w:w="1220" w:type="dxa"/>
            <w:noWrap w:val="0"/>
            <w:vAlign w:val="center"/>
          </w:tcPr>
          <w:p w14:paraId="204B70E5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99" w:type="dxa"/>
            <w:noWrap w:val="0"/>
            <w:vAlign w:val="center"/>
          </w:tcPr>
          <w:p w14:paraId="17986EE2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C24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18AD20B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51F1BA6E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color w:val="000000"/>
                <w:sz w:val="21"/>
                <w:szCs w:val="21"/>
                <w:highlight w:val="cyan"/>
                <w:u w:val="none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掌上高考-查大学页-地区本科热度排名靠前（移动端）</w:t>
            </w:r>
          </w:p>
        </w:tc>
        <w:tc>
          <w:tcPr>
            <w:tcW w:w="2259" w:type="dxa"/>
            <w:noWrap w:val="0"/>
            <w:vAlign w:val="center"/>
          </w:tcPr>
          <w:p w14:paraId="3982CD28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2省（浙江、安徽）</w:t>
            </w:r>
          </w:p>
        </w:tc>
        <w:tc>
          <w:tcPr>
            <w:tcW w:w="1190" w:type="dxa"/>
            <w:noWrap w:val="0"/>
            <w:vAlign w:val="center"/>
          </w:tcPr>
          <w:p w14:paraId="1AD89666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CD2C24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u w:val="none"/>
                <w:vertAlign w:val="baseline"/>
                <w:lang w:val="en-US" w:eastAsia="zh-CN"/>
              </w:rPr>
              <w:t>全年/省</w:t>
            </w:r>
          </w:p>
        </w:tc>
        <w:tc>
          <w:tcPr>
            <w:tcW w:w="1220" w:type="dxa"/>
            <w:noWrap w:val="0"/>
            <w:vAlign w:val="center"/>
          </w:tcPr>
          <w:p w14:paraId="1FCA80D5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3E9B3C82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2DE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B790580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3F169ED6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color w:val="000000"/>
                <w:sz w:val="21"/>
                <w:szCs w:val="21"/>
                <w:highlight w:val="cyan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掌上高考PC端-首页热门院校</w:t>
            </w:r>
          </w:p>
        </w:tc>
        <w:tc>
          <w:tcPr>
            <w:tcW w:w="2259" w:type="dxa"/>
            <w:noWrap w:val="0"/>
            <w:vAlign w:val="center"/>
          </w:tcPr>
          <w:p w14:paraId="601D0BA9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5省（辽宁、河南、福建、河北、江苏）</w:t>
            </w:r>
          </w:p>
        </w:tc>
        <w:tc>
          <w:tcPr>
            <w:tcW w:w="1190" w:type="dxa"/>
            <w:noWrap w:val="0"/>
            <w:vAlign w:val="center"/>
          </w:tcPr>
          <w:p w14:paraId="23C263EC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5DD52A5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vertAlign w:val="baseline"/>
                <w:lang w:val="en-US" w:eastAsia="zh-CN"/>
              </w:rPr>
              <w:t>2周/省</w:t>
            </w:r>
          </w:p>
        </w:tc>
        <w:tc>
          <w:tcPr>
            <w:tcW w:w="1220" w:type="dxa"/>
            <w:noWrap w:val="0"/>
            <w:vAlign w:val="center"/>
          </w:tcPr>
          <w:p w14:paraId="46271979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5BC57BB2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FE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1AC6DB0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3FC8BE04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color w:val="000000"/>
                <w:sz w:val="21"/>
                <w:szCs w:val="21"/>
                <w:highlight w:val="cyan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掌上高考-首页-院校推荐（移动端）</w:t>
            </w:r>
          </w:p>
        </w:tc>
        <w:tc>
          <w:tcPr>
            <w:tcW w:w="2259" w:type="dxa"/>
            <w:noWrap w:val="0"/>
            <w:vAlign w:val="center"/>
          </w:tcPr>
          <w:p w14:paraId="16A0A2A2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highlight w:val="none"/>
                <w:vertAlign w:val="baseline"/>
                <w:lang w:val="en-US" w:eastAsia="zh-CN"/>
              </w:rPr>
              <w:t>2省（浙江、江苏）</w:t>
            </w:r>
          </w:p>
        </w:tc>
        <w:tc>
          <w:tcPr>
            <w:tcW w:w="1190" w:type="dxa"/>
            <w:noWrap w:val="0"/>
            <w:vAlign w:val="center"/>
          </w:tcPr>
          <w:p w14:paraId="0B16B40A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8658551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全年/省</w:t>
            </w:r>
          </w:p>
        </w:tc>
        <w:tc>
          <w:tcPr>
            <w:tcW w:w="1220" w:type="dxa"/>
            <w:noWrap w:val="0"/>
            <w:vAlign w:val="center"/>
          </w:tcPr>
          <w:p w14:paraId="66E722F9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199BF2D7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690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9834001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41FFB128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1"/>
                <w:szCs w:val="21"/>
                <w:highlight w:val="cyan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掌上高考-模拟报志愿-顶部院校推荐（移动端）</w:t>
            </w:r>
          </w:p>
        </w:tc>
        <w:tc>
          <w:tcPr>
            <w:tcW w:w="2259" w:type="dxa"/>
            <w:noWrap w:val="0"/>
            <w:vAlign w:val="center"/>
          </w:tcPr>
          <w:p w14:paraId="0EDC129E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3省（山东、青海、四川）</w:t>
            </w:r>
          </w:p>
        </w:tc>
        <w:tc>
          <w:tcPr>
            <w:tcW w:w="1190" w:type="dxa"/>
            <w:noWrap w:val="0"/>
            <w:vAlign w:val="center"/>
          </w:tcPr>
          <w:p w14:paraId="553692D2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BE6EB54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全年/省</w:t>
            </w:r>
          </w:p>
        </w:tc>
        <w:tc>
          <w:tcPr>
            <w:tcW w:w="1220" w:type="dxa"/>
            <w:noWrap w:val="0"/>
            <w:vAlign w:val="center"/>
          </w:tcPr>
          <w:p w14:paraId="6E2C28F6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0C875EF8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B4B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3A068A6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0536F1BD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color w:val="000000" w:themeColor="text1"/>
                <w:sz w:val="21"/>
                <w:szCs w:val="21"/>
                <w:highlight w:val="cyan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掌上高考-智能选大学页-按分数选大学-院校优先置顶（PC端）</w:t>
            </w:r>
          </w:p>
        </w:tc>
        <w:tc>
          <w:tcPr>
            <w:tcW w:w="2259" w:type="dxa"/>
            <w:noWrap w:val="0"/>
            <w:vAlign w:val="center"/>
          </w:tcPr>
          <w:p w14:paraId="57F9BAFA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2省（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（浙江、山西）</w:t>
            </w:r>
          </w:p>
        </w:tc>
        <w:tc>
          <w:tcPr>
            <w:tcW w:w="1190" w:type="dxa"/>
            <w:noWrap w:val="0"/>
            <w:vAlign w:val="center"/>
          </w:tcPr>
          <w:p w14:paraId="250F4ED2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 w14:paraId="305AB6C3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全年/省</w:t>
            </w:r>
          </w:p>
        </w:tc>
        <w:tc>
          <w:tcPr>
            <w:tcW w:w="1220" w:type="dxa"/>
            <w:noWrap w:val="0"/>
            <w:vAlign w:val="center"/>
          </w:tcPr>
          <w:p w14:paraId="11B22EC7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noWrap w:val="0"/>
            <w:vAlign w:val="center"/>
          </w:tcPr>
          <w:p w14:paraId="67A26AF8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trike w:val="0"/>
                <w:dstrike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BC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3F80F10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5032BF66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  <w:t>掌上高考app开屏</w:t>
            </w:r>
          </w:p>
        </w:tc>
        <w:tc>
          <w:tcPr>
            <w:tcW w:w="2259" w:type="dxa"/>
            <w:noWrap w:val="0"/>
            <w:vAlign w:val="center"/>
          </w:tcPr>
          <w:p w14:paraId="2198A96C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定投江西</w:t>
            </w:r>
          </w:p>
        </w:tc>
        <w:tc>
          <w:tcPr>
            <w:tcW w:w="1190" w:type="dxa"/>
            <w:noWrap w:val="0"/>
            <w:vAlign w:val="center"/>
          </w:tcPr>
          <w:p w14:paraId="43017790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D96FC04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2周</w:t>
            </w:r>
          </w:p>
        </w:tc>
        <w:tc>
          <w:tcPr>
            <w:tcW w:w="1220" w:type="dxa"/>
            <w:noWrap w:val="0"/>
            <w:vAlign w:val="center"/>
          </w:tcPr>
          <w:p w14:paraId="2A5C5E33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46FDBDF6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54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41FF1E3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5D926AC2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  <w:t>掌上高考首页-轮播图（PC端-江西）</w:t>
            </w:r>
          </w:p>
        </w:tc>
        <w:tc>
          <w:tcPr>
            <w:tcW w:w="2259" w:type="dxa"/>
            <w:noWrap w:val="0"/>
            <w:vAlign w:val="center"/>
          </w:tcPr>
          <w:p w14:paraId="006C44AF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定投江西</w:t>
            </w:r>
          </w:p>
        </w:tc>
        <w:tc>
          <w:tcPr>
            <w:tcW w:w="1190" w:type="dxa"/>
            <w:noWrap w:val="0"/>
            <w:vAlign w:val="center"/>
          </w:tcPr>
          <w:p w14:paraId="0356A2CC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6F73F6A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2周</w:t>
            </w:r>
          </w:p>
        </w:tc>
        <w:tc>
          <w:tcPr>
            <w:tcW w:w="1220" w:type="dxa"/>
            <w:noWrap w:val="0"/>
            <w:vAlign w:val="center"/>
          </w:tcPr>
          <w:p w14:paraId="2555DFEE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4AB888B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C3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C42746F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361B6A27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  <w:t>掌上高考院校落地页-分数相近院校推荐（PC端/移动端-江西）</w:t>
            </w:r>
          </w:p>
        </w:tc>
        <w:tc>
          <w:tcPr>
            <w:tcW w:w="2259" w:type="dxa"/>
            <w:noWrap w:val="0"/>
            <w:vAlign w:val="center"/>
          </w:tcPr>
          <w:p w14:paraId="04C79BD8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定投江西</w:t>
            </w:r>
          </w:p>
        </w:tc>
        <w:tc>
          <w:tcPr>
            <w:tcW w:w="1190" w:type="dxa"/>
            <w:noWrap w:val="0"/>
            <w:vAlign w:val="center"/>
          </w:tcPr>
          <w:p w14:paraId="4550808D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A93047A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2端</w:t>
            </w:r>
          </w:p>
        </w:tc>
        <w:tc>
          <w:tcPr>
            <w:tcW w:w="1220" w:type="dxa"/>
            <w:noWrap w:val="0"/>
            <w:vAlign w:val="center"/>
          </w:tcPr>
          <w:p w14:paraId="516BFD73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6CC92B24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BA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43288E8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605D0335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  <w:t>掌上高考-智能选大学-院校优先推荐（移动）</w:t>
            </w:r>
          </w:p>
        </w:tc>
        <w:tc>
          <w:tcPr>
            <w:tcW w:w="2259" w:type="dxa"/>
            <w:noWrap w:val="0"/>
            <w:vAlign w:val="center"/>
          </w:tcPr>
          <w:p w14:paraId="2B0248C6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定投江西</w:t>
            </w:r>
          </w:p>
        </w:tc>
        <w:tc>
          <w:tcPr>
            <w:tcW w:w="1190" w:type="dxa"/>
            <w:noWrap w:val="0"/>
            <w:vAlign w:val="center"/>
          </w:tcPr>
          <w:p w14:paraId="5C7FD11F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47A21D5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全年/省</w:t>
            </w:r>
          </w:p>
        </w:tc>
        <w:tc>
          <w:tcPr>
            <w:tcW w:w="1220" w:type="dxa"/>
            <w:noWrap w:val="0"/>
            <w:vAlign w:val="center"/>
          </w:tcPr>
          <w:p w14:paraId="4514D699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5572BFE1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DD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CE60DEF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1671AB5E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1"/>
                <w:szCs w:val="21"/>
                <w:highlight w:val="cyan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网络直播服务</w:t>
            </w:r>
          </w:p>
        </w:tc>
        <w:tc>
          <w:tcPr>
            <w:tcW w:w="2259" w:type="dxa"/>
            <w:noWrap w:val="0"/>
            <w:vAlign w:val="center"/>
          </w:tcPr>
          <w:p w14:paraId="3D166240">
            <w:pPr>
              <w:widowControl/>
              <w:spacing w:line="46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考后直播活动-江西综合场</w:t>
            </w:r>
          </w:p>
        </w:tc>
        <w:tc>
          <w:tcPr>
            <w:tcW w:w="1190" w:type="dxa"/>
            <w:noWrap w:val="0"/>
            <w:vAlign w:val="center"/>
          </w:tcPr>
          <w:p w14:paraId="43823FAA">
            <w:pPr>
              <w:widowControl/>
              <w:spacing w:line="46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 w14:paraId="591EC382">
            <w:pPr>
              <w:widowControl/>
              <w:spacing w:line="46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1场</w:t>
            </w:r>
          </w:p>
        </w:tc>
        <w:tc>
          <w:tcPr>
            <w:tcW w:w="1220" w:type="dxa"/>
            <w:noWrap w:val="0"/>
            <w:vAlign w:val="center"/>
          </w:tcPr>
          <w:p w14:paraId="008A508D">
            <w:pPr>
              <w:widowControl/>
              <w:spacing w:line="46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noWrap w:val="0"/>
            <w:vAlign w:val="center"/>
          </w:tcPr>
          <w:p w14:paraId="2C89A59E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2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936740B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452A1831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高招智能问答系统</w:t>
            </w:r>
          </w:p>
        </w:tc>
        <w:tc>
          <w:tcPr>
            <w:tcW w:w="2259" w:type="dxa"/>
            <w:noWrap w:val="0"/>
            <w:vAlign w:val="center"/>
          </w:tcPr>
          <w:p w14:paraId="7F900961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智能e答</w:t>
            </w:r>
          </w:p>
        </w:tc>
        <w:tc>
          <w:tcPr>
            <w:tcW w:w="1190" w:type="dxa"/>
            <w:noWrap w:val="0"/>
            <w:vAlign w:val="center"/>
          </w:tcPr>
          <w:p w14:paraId="4EB8DCDB">
            <w:pPr>
              <w:widowControl/>
              <w:spacing w:line="46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51D5E4B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220" w:type="dxa"/>
            <w:noWrap w:val="0"/>
            <w:vAlign w:val="center"/>
          </w:tcPr>
          <w:p w14:paraId="58E856C2">
            <w:pPr>
              <w:widowControl/>
              <w:spacing w:line="46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0BAAC813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75F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E4BFA7D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shd w:val="clear" w:color="auto" w:fill="auto"/>
            <w:noWrap w:val="0"/>
            <w:vAlign w:val="center"/>
          </w:tcPr>
          <w:p w14:paraId="7FAB08DB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2"/>
                <w:sz w:val="21"/>
                <w:szCs w:val="21"/>
                <w:highlight w:val="cyan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掌上高考各地高考资讯推送</w:t>
            </w:r>
          </w:p>
        </w:tc>
        <w:tc>
          <w:tcPr>
            <w:tcW w:w="2259" w:type="dxa"/>
            <w:shd w:val="clear" w:color="auto" w:fill="auto"/>
            <w:noWrap w:val="0"/>
            <w:vAlign w:val="center"/>
          </w:tcPr>
          <w:p w14:paraId="1C54B3A0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学校供稿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 w14:paraId="17095173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8155F3F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25条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175A87A9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noWrap w:val="0"/>
            <w:vAlign w:val="center"/>
          </w:tcPr>
          <w:p w14:paraId="4C1A2AB4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2A4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187F9D0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shd w:val="clear" w:color="auto" w:fill="auto"/>
            <w:noWrap w:val="0"/>
            <w:vAlign w:val="center"/>
          </w:tcPr>
          <w:p w14:paraId="17A91E2C">
            <w:pPr>
              <w:widowControl w:val="0"/>
              <w:ind w:firstLine="210" w:firstLineChars="10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电子招生简章</w:t>
            </w:r>
          </w:p>
        </w:tc>
        <w:tc>
          <w:tcPr>
            <w:tcW w:w="2259" w:type="dxa"/>
            <w:shd w:val="clear" w:color="auto" w:fill="auto"/>
            <w:noWrap w:val="0"/>
            <w:vAlign w:val="center"/>
          </w:tcPr>
          <w:p w14:paraId="2647840B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  <w:t>电子招生简章制作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 w14:paraId="17FDE2DA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A2AF544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6A2C8EAF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9" w:type="dxa"/>
            <w:noWrap w:val="0"/>
            <w:vAlign w:val="center"/>
          </w:tcPr>
          <w:p w14:paraId="687242AD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4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43678F0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shd w:val="clear" w:color="auto" w:fill="auto"/>
            <w:noWrap w:val="0"/>
            <w:vAlign w:val="center"/>
          </w:tcPr>
          <w:p w14:paraId="295FD02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  <w:t>招生/就业等资讯推送</w:t>
            </w:r>
          </w:p>
        </w:tc>
        <w:tc>
          <w:tcPr>
            <w:tcW w:w="2259" w:type="dxa"/>
            <w:shd w:val="clear" w:color="auto" w:fill="auto"/>
            <w:noWrap w:val="0"/>
            <w:vAlign w:val="center"/>
          </w:tcPr>
          <w:p w14:paraId="66D8A4F4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学校供稿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 w14:paraId="012E76A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0D66114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10条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4B7E5ED2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9" w:type="dxa"/>
            <w:noWrap w:val="0"/>
            <w:vAlign w:val="center"/>
          </w:tcPr>
          <w:p w14:paraId="413431E7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7FA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164960F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shd w:val="clear" w:color="auto" w:fill="auto"/>
            <w:noWrap w:val="0"/>
            <w:vAlign w:val="center"/>
          </w:tcPr>
          <w:p w14:paraId="06154E6A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南昌工学院一图看懂设计</w:t>
            </w:r>
          </w:p>
        </w:tc>
        <w:tc>
          <w:tcPr>
            <w:tcW w:w="2259" w:type="dxa"/>
            <w:shd w:val="clear" w:color="auto" w:fill="auto"/>
            <w:noWrap w:val="0"/>
            <w:vAlign w:val="center"/>
          </w:tcPr>
          <w:p w14:paraId="5FF095E4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长图海报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 w14:paraId="66C058D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577F6F5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6637B563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9" w:type="dxa"/>
            <w:noWrap w:val="0"/>
            <w:vAlign w:val="center"/>
          </w:tcPr>
          <w:p w14:paraId="1496B1E8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9DB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EE51557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shd w:val="clear" w:color="auto" w:fill="auto"/>
            <w:noWrap w:val="0"/>
            <w:vAlign w:val="center"/>
          </w:tcPr>
          <w:p w14:paraId="1E8138CF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南昌工学院院系联动设计</w:t>
            </w:r>
          </w:p>
        </w:tc>
        <w:tc>
          <w:tcPr>
            <w:tcW w:w="2259" w:type="dxa"/>
            <w:shd w:val="clear" w:color="auto" w:fill="auto"/>
            <w:noWrap w:val="0"/>
            <w:vAlign w:val="center"/>
          </w:tcPr>
          <w:p w14:paraId="3531F2BD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H5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 w14:paraId="60D5350E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21672C9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5670D77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9" w:type="dxa"/>
            <w:noWrap w:val="0"/>
            <w:vAlign w:val="center"/>
          </w:tcPr>
          <w:p w14:paraId="7C3F4479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6FC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666473E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10B7D01A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智能电话系统</w:t>
            </w:r>
          </w:p>
        </w:tc>
        <w:tc>
          <w:tcPr>
            <w:tcW w:w="4349" w:type="dxa"/>
            <w:gridSpan w:val="3"/>
            <w:noWrap w:val="0"/>
            <w:vAlign w:val="center"/>
          </w:tcPr>
          <w:p w14:paraId="3376656A">
            <w:pPr>
              <w:widowControl/>
              <w:spacing w:line="46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3路3个月（软件+硬件）</w:t>
            </w:r>
          </w:p>
        </w:tc>
        <w:tc>
          <w:tcPr>
            <w:tcW w:w="1220" w:type="dxa"/>
            <w:noWrap w:val="0"/>
            <w:vAlign w:val="center"/>
          </w:tcPr>
          <w:p w14:paraId="73A01CF3">
            <w:pPr>
              <w:widowControl/>
              <w:spacing w:line="46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3EDC807D">
            <w:pPr>
              <w:widowControl/>
              <w:spacing w:line="46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415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D91889F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5A19312E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掌上高考院校落地页顶部换肤</w:t>
            </w:r>
          </w:p>
        </w:tc>
        <w:tc>
          <w:tcPr>
            <w:tcW w:w="4349" w:type="dxa"/>
            <w:gridSpan w:val="3"/>
            <w:noWrap w:val="0"/>
            <w:vAlign w:val="center"/>
          </w:tcPr>
          <w:p w14:paraId="38E03657">
            <w:pPr>
              <w:widowControl/>
              <w:spacing w:line="46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PC端，全年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027C9A13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shd w:val="clear" w:color="auto" w:fill="auto"/>
            <w:noWrap w:val="0"/>
            <w:vAlign w:val="center"/>
          </w:tcPr>
          <w:p w14:paraId="3DB1CFB7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54C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0702473"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81" w:type="dxa"/>
            <w:noWrap w:val="0"/>
            <w:vAlign w:val="center"/>
          </w:tcPr>
          <w:p w14:paraId="101816F4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百度AI数字人活动</w:t>
            </w:r>
          </w:p>
        </w:tc>
        <w:tc>
          <w:tcPr>
            <w:tcW w:w="4349" w:type="dxa"/>
            <w:gridSpan w:val="3"/>
            <w:noWrap w:val="0"/>
            <w:vAlign w:val="center"/>
          </w:tcPr>
          <w:p w14:paraId="4FDFEDDB">
            <w:pPr>
              <w:widowControl/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仅百度展示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①:创造学院的AI分身，发布数字人直播介绍本校/本院系玩法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②:通过图文、视频、直播等多种形式发布校园主题内容，全面展示院校特色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0810013F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shd w:val="clear" w:color="auto" w:fill="auto"/>
            <w:noWrap w:val="0"/>
            <w:vAlign w:val="center"/>
          </w:tcPr>
          <w:p w14:paraId="026F11D2">
            <w:pPr>
              <w:widowControl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84A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48" w:type="dxa"/>
            <w:gridSpan w:val="7"/>
            <w:noWrap w:val="0"/>
            <w:vAlign w:val="center"/>
          </w:tcPr>
          <w:p w14:paraId="24A74B4F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C00000"/>
                <w:kern w:val="0"/>
                <w:sz w:val="21"/>
                <w:szCs w:val="21"/>
                <w:lang w:val="en-US" w:eastAsia="zh-CN"/>
              </w:rPr>
              <w:t xml:space="preserve">  最终价：</w:t>
            </w:r>
          </w:p>
        </w:tc>
      </w:tr>
    </w:tbl>
    <w:p w14:paraId="551AF4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A6CF9"/>
    <w:rsid w:val="4940722B"/>
    <w:rsid w:val="497B53B6"/>
    <w:rsid w:val="591A6CF9"/>
    <w:rsid w:val="5D7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微软雅黑"/>
      <w:b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603</Characters>
  <Lines>0</Lines>
  <Paragraphs>0</Paragraphs>
  <TotalTime>6</TotalTime>
  <ScaleCrop>false</ScaleCrop>
  <LinksUpToDate>false</LinksUpToDate>
  <CharactersWithSpaces>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2025-05-22T08:18:00Z</dcterms:created>
  <dc:creator>中教智网</dc:creator>
  <cp:lastModifiedBy>玉玉金金</cp:lastModifiedBy>
  <dcterms:modified xsi:type="dcterms:W3CDTF">2025-05-23T08:57:30Z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CCC3A0F4D9F548C49F0848A24D6D86D6_11</vt:lpwstr>
  </property>
  <property fmtid="{D5CDD505-2E9C-101B-9397-08002B2CF9AE}" pid="4" name="KSOTemplateDocerSaveRecord">
    <vt:lpwstr>eyJoZGlkIjoiMWNjYmFjNzllM2JjMmM3OThjN2I1OTdlODU4NmVlNTAiLCJ1c2VySWQiOiI0NDA0NzgzMjYifQ==</vt:lpwstr>
  </property>
</Properties>
</file>